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9E3" w:rsidRDefault="005769E3" w:rsidP="00CD77C0">
      <w:pPr>
        <w:shd w:val="clear" w:color="auto" w:fill="17AFBE"/>
        <w:rPr>
          <w:rFonts w:ascii="Candara" w:hAnsi="Candara"/>
          <w:b/>
          <w:color w:val="FFFFFF" w:themeColor="background1"/>
        </w:rPr>
      </w:pPr>
      <w:r w:rsidRPr="006843EB">
        <w:rPr>
          <w:rFonts w:ascii="Candara" w:hAnsi="Candara"/>
          <w:b/>
          <w:color w:val="FFFFFF" w:themeColor="background1"/>
        </w:rPr>
        <w:t>Operating Model: Community Custody Unit</w:t>
      </w:r>
      <w:r w:rsidR="007E1973">
        <w:rPr>
          <w:rFonts w:ascii="Candara" w:hAnsi="Candara"/>
          <w:b/>
          <w:color w:val="FFFFFF" w:themeColor="background1"/>
        </w:rPr>
        <w:t xml:space="preserve"> (CCU’s)</w:t>
      </w:r>
    </w:p>
    <w:p w:rsidR="007E1973" w:rsidRDefault="007E1973" w:rsidP="007E1973">
      <w:pPr>
        <w:pStyle w:val="NoSpacing"/>
      </w:pPr>
    </w:p>
    <w:p w:rsidR="007E1973" w:rsidRPr="00AC60C6" w:rsidRDefault="007E1973" w:rsidP="007E1973">
      <w:pPr>
        <w:shd w:val="clear" w:color="auto" w:fill="17AFBE"/>
        <w:spacing w:line="240" w:lineRule="auto"/>
        <w:jc w:val="both"/>
        <w:rPr>
          <w:rFonts w:ascii="Candara" w:hAnsi="Candara"/>
          <w:b/>
          <w:color w:val="FFFFFF" w:themeColor="background1"/>
        </w:rPr>
      </w:pPr>
      <w:r w:rsidRPr="00AC60C6">
        <w:rPr>
          <w:rFonts w:ascii="Candara" w:hAnsi="Candara"/>
          <w:b/>
          <w:color w:val="FFFFFF" w:themeColor="background1"/>
        </w:rPr>
        <w:t>Purpose</w:t>
      </w:r>
    </w:p>
    <w:p w:rsidR="007E1973" w:rsidRDefault="007E1973" w:rsidP="007E1973">
      <w:pPr>
        <w:pStyle w:val="NoSpacing"/>
        <w:rPr>
          <w:rFonts w:ascii="Candara" w:hAnsi="Candara"/>
        </w:rPr>
      </w:pPr>
      <w:r w:rsidRPr="00AC60C6">
        <w:rPr>
          <w:rFonts w:ascii="Candara" w:hAnsi="Candara"/>
        </w:rPr>
        <w:t xml:space="preserve">The </w:t>
      </w:r>
      <w:r>
        <w:rPr>
          <w:rFonts w:ascii="Candara" w:hAnsi="Candara"/>
        </w:rPr>
        <w:t>p</w:t>
      </w:r>
      <w:r w:rsidRPr="00AC60C6">
        <w:rPr>
          <w:rFonts w:ascii="Candara" w:hAnsi="Candara"/>
        </w:rPr>
        <w:t xml:space="preserve">urpose of this document is to identify the </w:t>
      </w:r>
      <w:r>
        <w:rPr>
          <w:rFonts w:ascii="Candara" w:hAnsi="Candara"/>
        </w:rPr>
        <w:t>operating model for the new CCU’s. This document will provide an overview of the:</w:t>
      </w:r>
    </w:p>
    <w:p w:rsidR="007E1973" w:rsidRDefault="007E1973" w:rsidP="007E1973">
      <w:pPr>
        <w:pStyle w:val="NoSpacing"/>
        <w:rPr>
          <w:rFonts w:ascii="Candara" w:hAnsi="Candara"/>
        </w:rPr>
      </w:pPr>
    </w:p>
    <w:p w:rsidR="007E1973" w:rsidRDefault="007E1973" w:rsidP="007E1973">
      <w:pPr>
        <w:pStyle w:val="NoSpacing"/>
        <w:numPr>
          <w:ilvl w:val="0"/>
          <w:numId w:val="11"/>
        </w:numPr>
        <w:rPr>
          <w:rFonts w:ascii="Candara" w:hAnsi="Candara"/>
        </w:rPr>
      </w:pPr>
      <w:r>
        <w:rPr>
          <w:rFonts w:ascii="Candara" w:hAnsi="Candara"/>
        </w:rPr>
        <w:t>Management Structure.</w:t>
      </w:r>
    </w:p>
    <w:p w:rsidR="007E1973" w:rsidRDefault="007E1973" w:rsidP="007E1973">
      <w:pPr>
        <w:pStyle w:val="NoSpacing"/>
        <w:numPr>
          <w:ilvl w:val="0"/>
          <w:numId w:val="11"/>
        </w:numPr>
        <w:rPr>
          <w:rFonts w:ascii="Candara" w:hAnsi="Candara"/>
        </w:rPr>
      </w:pPr>
      <w:r>
        <w:rPr>
          <w:rFonts w:ascii="Candara" w:hAnsi="Candara"/>
        </w:rPr>
        <w:t>Staff Roles.</w:t>
      </w:r>
    </w:p>
    <w:p w:rsidR="007E1973" w:rsidRDefault="007E1973" w:rsidP="007E1973">
      <w:pPr>
        <w:pStyle w:val="NoSpacing"/>
        <w:numPr>
          <w:ilvl w:val="0"/>
          <w:numId w:val="11"/>
        </w:numPr>
        <w:rPr>
          <w:rFonts w:ascii="Candara" w:hAnsi="Candara"/>
        </w:rPr>
      </w:pPr>
      <w:r>
        <w:rPr>
          <w:rFonts w:ascii="Candara" w:hAnsi="Candara"/>
        </w:rPr>
        <w:t>Population management.</w:t>
      </w:r>
    </w:p>
    <w:p w:rsidR="007E1973" w:rsidRDefault="007E1973" w:rsidP="007E1973">
      <w:pPr>
        <w:pStyle w:val="NoSpacing"/>
        <w:numPr>
          <w:ilvl w:val="0"/>
          <w:numId w:val="11"/>
        </w:numPr>
        <w:rPr>
          <w:rFonts w:ascii="Candara" w:hAnsi="Candara"/>
        </w:rPr>
      </w:pPr>
      <w:r>
        <w:rPr>
          <w:rFonts w:ascii="Candara" w:hAnsi="Candara"/>
        </w:rPr>
        <w:t>Ope</w:t>
      </w:r>
      <w:r w:rsidR="0043308A">
        <w:rPr>
          <w:rFonts w:ascii="Candara" w:hAnsi="Candara"/>
        </w:rPr>
        <w:t>rational Considerat</w:t>
      </w:r>
      <w:r>
        <w:rPr>
          <w:rFonts w:ascii="Candara" w:hAnsi="Candara"/>
        </w:rPr>
        <w:t>ions.</w:t>
      </w:r>
    </w:p>
    <w:p w:rsidR="007E1973" w:rsidRDefault="007E1973" w:rsidP="007E1973">
      <w:pPr>
        <w:pStyle w:val="NoSpacing"/>
        <w:numPr>
          <w:ilvl w:val="0"/>
          <w:numId w:val="11"/>
        </w:numPr>
        <w:rPr>
          <w:rFonts w:ascii="Candara" w:hAnsi="Candara"/>
        </w:rPr>
      </w:pPr>
      <w:r>
        <w:rPr>
          <w:rFonts w:ascii="Candara" w:hAnsi="Candara"/>
        </w:rPr>
        <w:t>Case Management.</w:t>
      </w:r>
      <w:bookmarkStart w:id="0" w:name="_GoBack"/>
      <w:bookmarkEnd w:id="0"/>
    </w:p>
    <w:p w:rsidR="007E1973" w:rsidRDefault="006A7999" w:rsidP="007E1973">
      <w:pPr>
        <w:pStyle w:val="NoSpacing"/>
        <w:numPr>
          <w:ilvl w:val="0"/>
          <w:numId w:val="11"/>
        </w:numPr>
        <w:rPr>
          <w:rFonts w:ascii="Candara" w:hAnsi="Candara"/>
        </w:rPr>
      </w:pPr>
      <w:r>
        <w:rPr>
          <w:rFonts w:ascii="Candara" w:hAnsi="Candara"/>
        </w:rPr>
        <w:t>Accommodation</w:t>
      </w:r>
      <w:r w:rsidR="007E1973">
        <w:rPr>
          <w:rFonts w:ascii="Candara" w:hAnsi="Candara"/>
        </w:rPr>
        <w:t>.</w:t>
      </w:r>
    </w:p>
    <w:p w:rsidR="007E1973" w:rsidRDefault="007E1973" w:rsidP="00824326">
      <w:pPr>
        <w:pStyle w:val="NoSpacing"/>
        <w:numPr>
          <w:ilvl w:val="0"/>
          <w:numId w:val="19"/>
        </w:numPr>
        <w:rPr>
          <w:rFonts w:ascii="Candara" w:hAnsi="Candara"/>
        </w:rPr>
      </w:pPr>
      <w:r>
        <w:rPr>
          <w:rFonts w:ascii="Candara" w:hAnsi="Candara"/>
        </w:rPr>
        <w:t>Contingencies.</w:t>
      </w:r>
    </w:p>
    <w:p w:rsidR="007E1973" w:rsidRPr="00AC60C6" w:rsidRDefault="007E1973" w:rsidP="00824326">
      <w:pPr>
        <w:pStyle w:val="NoSpacing"/>
        <w:numPr>
          <w:ilvl w:val="0"/>
          <w:numId w:val="19"/>
        </w:numPr>
        <w:rPr>
          <w:rFonts w:ascii="Candara" w:hAnsi="Candara"/>
        </w:rPr>
      </w:pPr>
      <w:r>
        <w:rPr>
          <w:rFonts w:ascii="Candara" w:hAnsi="Candara"/>
        </w:rPr>
        <w:t>Conclusion</w:t>
      </w:r>
    </w:p>
    <w:p w:rsidR="007E1973" w:rsidRPr="006843EB" w:rsidRDefault="007E1973" w:rsidP="007E1973">
      <w:pPr>
        <w:rPr>
          <w:rFonts w:ascii="Candara" w:hAnsi="Candara"/>
          <w:b/>
          <w:color w:val="FFFFFF" w:themeColor="background1"/>
        </w:rPr>
      </w:pPr>
    </w:p>
    <w:p w:rsidR="005769E3" w:rsidRPr="006843EB" w:rsidRDefault="00CD421A" w:rsidP="00CD77C0">
      <w:pPr>
        <w:shd w:val="clear" w:color="auto" w:fill="17AFBE"/>
        <w:spacing w:line="240" w:lineRule="auto"/>
        <w:jc w:val="both"/>
        <w:rPr>
          <w:rFonts w:ascii="Candara" w:hAnsi="Candara"/>
          <w:b/>
          <w:color w:val="FFFFFF" w:themeColor="background1"/>
          <w:u w:val="single"/>
        </w:rPr>
      </w:pPr>
      <w:r>
        <w:rPr>
          <w:rFonts w:ascii="Candara" w:hAnsi="Candara"/>
          <w:b/>
          <w:color w:val="FFFFFF" w:themeColor="background1"/>
          <w:u w:val="single"/>
        </w:rPr>
        <w:t>1.</w:t>
      </w:r>
      <w:r w:rsidRPr="006843EB">
        <w:rPr>
          <w:rFonts w:ascii="Candara" w:hAnsi="Candara"/>
          <w:b/>
          <w:color w:val="FFFFFF" w:themeColor="background1"/>
          <w:u w:val="single"/>
        </w:rPr>
        <w:t xml:space="preserve"> Management</w:t>
      </w:r>
      <w:r w:rsidR="005769E3" w:rsidRPr="006843EB">
        <w:rPr>
          <w:rFonts w:ascii="Candara" w:hAnsi="Candara"/>
          <w:b/>
          <w:color w:val="FFFFFF" w:themeColor="background1"/>
          <w:u w:val="single"/>
        </w:rPr>
        <w:t xml:space="preserve"> Structure</w:t>
      </w:r>
    </w:p>
    <w:p w:rsidR="005769E3" w:rsidRPr="00406660" w:rsidRDefault="005769E3" w:rsidP="00A839A4">
      <w:pPr>
        <w:spacing w:line="240" w:lineRule="auto"/>
        <w:jc w:val="both"/>
        <w:rPr>
          <w:rFonts w:ascii="Candara" w:hAnsi="Candara"/>
        </w:rPr>
      </w:pPr>
      <w:r w:rsidRPr="00406660">
        <w:rPr>
          <w:rFonts w:ascii="Candara" w:hAnsi="Candara"/>
        </w:rPr>
        <w:t>The Governor in Charge (GIC) will be based at the Women’s National Facility</w:t>
      </w:r>
      <w:r w:rsidR="00632597">
        <w:rPr>
          <w:rFonts w:ascii="Candara" w:hAnsi="Candara"/>
        </w:rPr>
        <w:t xml:space="preserve"> (WNF)</w:t>
      </w:r>
      <w:r w:rsidR="003616EC">
        <w:rPr>
          <w:rFonts w:ascii="Candara" w:hAnsi="Candara"/>
        </w:rPr>
        <w:t>, and</w:t>
      </w:r>
      <w:r w:rsidRPr="00406660">
        <w:rPr>
          <w:rFonts w:ascii="Candara" w:hAnsi="Candara"/>
        </w:rPr>
        <w:t xml:space="preserve"> will have overall responsibility for </w:t>
      </w:r>
      <w:r w:rsidR="00476331">
        <w:rPr>
          <w:rFonts w:ascii="Candara" w:hAnsi="Candara"/>
        </w:rPr>
        <w:t>the WNF and CCUs. The D</w:t>
      </w:r>
      <w:r w:rsidR="003616EC">
        <w:rPr>
          <w:rFonts w:ascii="Candara" w:hAnsi="Candara"/>
        </w:rPr>
        <w:t>eputy Governor will</w:t>
      </w:r>
      <w:r w:rsidRPr="00406660">
        <w:rPr>
          <w:rFonts w:ascii="Candara" w:hAnsi="Candara"/>
        </w:rPr>
        <w:t xml:space="preserve"> be based at the WNF, with an agreed percentage of their time </w:t>
      </w:r>
      <w:r w:rsidR="00E94756">
        <w:rPr>
          <w:rFonts w:ascii="Candara" w:hAnsi="Candara"/>
        </w:rPr>
        <w:t>allocated to</w:t>
      </w:r>
      <w:r w:rsidRPr="00406660">
        <w:rPr>
          <w:rFonts w:ascii="Candara" w:hAnsi="Candara"/>
        </w:rPr>
        <w:t xml:space="preserve"> the CCU</w:t>
      </w:r>
      <w:r w:rsidR="0043308A">
        <w:rPr>
          <w:rFonts w:ascii="Candara" w:hAnsi="Candara"/>
        </w:rPr>
        <w:t>’</w:t>
      </w:r>
      <w:r w:rsidR="00260AF5">
        <w:rPr>
          <w:rFonts w:ascii="Candara" w:hAnsi="Candara"/>
        </w:rPr>
        <w:t>s</w:t>
      </w:r>
      <w:r w:rsidR="0043308A">
        <w:rPr>
          <w:rFonts w:ascii="Candara" w:hAnsi="Candara"/>
        </w:rPr>
        <w:t>.</w:t>
      </w:r>
      <w:r w:rsidRPr="00406660">
        <w:rPr>
          <w:rFonts w:ascii="Candara" w:hAnsi="Candara"/>
        </w:rPr>
        <w:t xml:space="preserve"> </w:t>
      </w:r>
    </w:p>
    <w:p w:rsidR="005769E3" w:rsidRDefault="0043308A" w:rsidP="00A839A4">
      <w:pPr>
        <w:spacing w:line="240" w:lineRule="auto"/>
        <w:jc w:val="both"/>
        <w:rPr>
          <w:rFonts w:ascii="Candara" w:hAnsi="Candara"/>
        </w:rPr>
      </w:pPr>
      <w:r>
        <w:rPr>
          <w:rFonts w:ascii="Candara" w:hAnsi="Candara"/>
        </w:rPr>
        <w:t xml:space="preserve">A </w:t>
      </w:r>
      <w:r w:rsidR="004159C2">
        <w:rPr>
          <w:rFonts w:ascii="Candara" w:hAnsi="Candara"/>
        </w:rPr>
        <w:t>U</w:t>
      </w:r>
      <w:r>
        <w:rPr>
          <w:rFonts w:ascii="Candara" w:hAnsi="Candara"/>
        </w:rPr>
        <w:t xml:space="preserve">nit </w:t>
      </w:r>
      <w:r w:rsidR="004159C2">
        <w:rPr>
          <w:rFonts w:ascii="Candara" w:hAnsi="Candara"/>
        </w:rPr>
        <w:t>M</w:t>
      </w:r>
      <w:r>
        <w:rPr>
          <w:rFonts w:ascii="Candara" w:hAnsi="Candara"/>
        </w:rPr>
        <w:t>anager will be responsible for the daily management of the CCU’s, supported by</w:t>
      </w:r>
      <w:r w:rsidR="00476331">
        <w:rPr>
          <w:rFonts w:ascii="Candara" w:hAnsi="Candara"/>
        </w:rPr>
        <w:t xml:space="preserve"> the Senior Management Team</w:t>
      </w:r>
      <w:r w:rsidR="00E94756">
        <w:rPr>
          <w:rFonts w:ascii="Candara" w:hAnsi="Candara"/>
        </w:rPr>
        <w:t xml:space="preserve"> at the WNF</w:t>
      </w:r>
      <w:r w:rsidR="003616EC">
        <w:rPr>
          <w:rFonts w:ascii="Candara" w:hAnsi="Candara"/>
        </w:rPr>
        <w:t>, inclusive of Human Resources</w:t>
      </w:r>
      <w:r w:rsidR="00C35BE1">
        <w:rPr>
          <w:rFonts w:ascii="Candara" w:hAnsi="Candara"/>
        </w:rPr>
        <w:t xml:space="preserve"> (HR)</w:t>
      </w:r>
      <w:r w:rsidR="003616EC">
        <w:rPr>
          <w:rFonts w:ascii="Candara" w:hAnsi="Candara"/>
        </w:rPr>
        <w:t xml:space="preserve"> and Finance</w:t>
      </w:r>
      <w:r w:rsidR="00476331">
        <w:rPr>
          <w:rFonts w:ascii="Candara" w:hAnsi="Candara"/>
        </w:rPr>
        <w:t>, who wil</w:t>
      </w:r>
      <w:r w:rsidR="003616EC">
        <w:rPr>
          <w:rFonts w:ascii="Candara" w:hAnsi="Candara"/>
        </w:rPr>
        <w:t>l</w:t>
      </w:r>
      <w:r w:rsidR="005769E3" w:rsidRPr="00406660">
        <w:rPr>
          <w:rFonts w:ascii="Candara" w:hAnsi="Candara"/>
        </w:rPr>
        <w:t xml:space="preserve"> remain accountable for their area of responsibility. </w:t>
      </w:r>
      <w:r>
        <w:rPr>
          <w:rFonts w:ascii="Candara" w:hAnsi="Candara"/>
        </w:rPr>
        <w:t xml:space="preserve">It should be noted that the </w:t>
      </w:r>
      <w:r w:rsidR="00035A0D">
        <w:rPr>
          <w:rFonts w:ascii="Candara" w:hAnsi="Candara"/>
        </w:rPr>
        <w:t>WNF du</w:t>
      </w:r>
      <w:r>
        <w:rPr>
          <w:rFonts w:ascii="Candara" w:hAnsi="Candara"/>
        </w:rPr>
        <w:t>ty rotation will incorporate the CCU’s</w:t>
      </w:r>
      <w:r w:rsidR="002E0CF9">
        <w:rPr>
          <w:rFonts w:ascii="Candara" w:hAnsi="Candara"/>
        </w:rPr>
        <w:t>,</w:t>
      </w:r>
      <w:r>
        <w:rPr>
          <w:rFonts w:ascii="Candara" w:hAnsi="Candara"/>
        </w:rPr>
        <w:t xml:space="preserve"> as a</w:t>
      </w:r>
      <w:r w:rsidR="00DC2EBC">
        <w:rPr>
          <w:rFonts w:ascii="Candara" w:hAnsi="Candara"/>
        </w:rPr>
        <w:t xml:space="preserve"> </w:t>
      </w:r>
      <w:r>
        <w:rPr>
          <w:rFonts w:ascii="Candara" w:hAnsi="Candara"/>
        </w:rPr>
        <w:t xml:space="preserve">result the </w:t>
      </w:r>
      <w:r w:rsidR="004159C2">
        <w:rPr>
          <w:rFonts w:ascii="Candara" w:hAnsi="Candara"/>
        </w:rPr>
        <w:t>U</w:t>
      </w:r>
      <w:r>
        <w:rPr>
          <w:rFonts w:ascii="Candara" w:hAnsi="Candara"/>
        </w:rPr>
        <w:t xml:space="preserve">nit </w:t>
      </w:r>
      <w:r w:rsidR="004159C2">
        <w:rPr>
          <w:rFonts w:ascii="Candara" w:hAnsi="Candara"/>
        </w:rPr>
        <w:t>M</w:t>
      </w:r>
      <w:r>
        <w:rPr>
          <w:rFonts w:ascii="Candara" w:hAnsi="Candara"/>
        </w:rPr>
        <w:t xml:space="preserve">anagers responsible for the CCU’s will be part of the WNF </w:t>
      </w:r>
      <w:r w:rsidR="00DC2EBC">
        <w:rPr>
          <w:rFonts w:ascii="Candara" w:hAnsi="Candara"/>
        </w:rPr>
        <w:t xml:space="preserve">operational </w:t>
      </w:r>
      <w:r>
        <w:rPr>
          <w:rFonts w:ascii="Candara" w:hAnsi="Candara"/>
        </w:rPr>
        <w:t>duty rota.</w:t>
      </w:r>
    </w:p>
    <w:p w:rsidR="000F5CEA" w:rsidRPr="00406660" w:rsidRDefault="000B679E" w:rsidP="00A839A4">
      <w:pPr>
        <w:spacing w:line="240" w:lineRule="auto"/>
        <w:jc w:val="both"/>
        <w:rPr>
          <w:rFonts w:ascii="Candara" w:hAnsi="Candara"/>
        </w:rPr>
      </w:pPr>
      <w:r>
        <w:rPr>
          <w:rFonts w:ascii="Candara" w:hAnsi="Candara"/>
        </w:rPr>
        <w:t xml:space="preserve">Financial accountability </w:t>
      </w:r>
      <w:r w:rsidR="0043308A">
        <w:rPr>
          <w:rFonts w:ascii="Candara" w:hAnsi="Candara"/>
        </w:rPr>
        <w:t xml:space="preserve">for the CCU’s </w:t>
      </w:r>
      <w:r>
        <w:rPr>
          <w:rFonts w:ascii="Candara" w:hAnsi="Candara"/>
        </w:rPr>
        <w:t xml:space="preserve">will remain at the WNF, with delegated authority given to </w:t>
      </w:r>
      <w:r w:rsidR="00422D77">
        <w:rPr>
          <w:rFonts w:ascii="Candara" w:hAnsi="Candara"/>
        </w:rPr>
        <w:t>identified</w:t>
      </w:r>
      <w:r w:rsidR="00196ACC">
        <w:rPr>
          <w:rFonts w:ascii="Candara" w:hAnsi="Candara"/>
        </w:rPr>
        <w:t xml:space="preserve"> Unit Manager, First Line Manager</w:t>
      </w:r>
      <w:r w:rsidR="00035A0D">
        <w:rPr>
          <w:rFonts w:ascii="Candara" w:hAnsi="Candara"/>
        </w:rPr>
        <w:t xml:space="preserve"> (FLM)</w:t>
      </w:r>
      <w:r w:rsidR="00196ACC">
        <w:rPr>
          <w:rFonts w:ascii="Candara" w:hAnsi="Candara"/>
        </w:rPr>
        <w:t xml:space="preserve"> and Cashier</w:t>
      </w:r>
      <w:r w:rsidR="006A4252">
        <w:rPr>
          <w:rFonts w:ascii="Candara" w:hAnsi="Candara"/>
        </w:rPr>
        <w:t>.</w:t>
      </w:r>
    </w:p>
    <w:p w:rsidR="00AD633A" w:rsidRDefault="00AD633A" w:rsidP="006A7999">
      <w:pPr>
        <w:spacing w:after="0" w:line="240" w:lineRule="auto"/>
        <w:jc w:val="both"/>
        <w:rPr>
          <w:rFonts w:ascii="Candara" w:hAnsi="Candara"/>
        </w:rPr>
      </w:pPr>
      <w:r>
        <w:rPr>
          <w:rFonts w:ascii="Candara" w:hAnsi="Candara"/>
        </w:rPr>
        <w:t xml:space="preserve">Psychology provision providing support and supervision for, psychology and SPS staff involved in the delivery of the designated interventions, “ultimate self-programme” </w:t>
      </w:r>
      <w:r w:rsidR="006A4252">
        <w:rPr>
          <w:rFonts w:ascii="Candara" w:hAnsi="Candara"/>
        </w:rPr>
        <w:t xml:space="preserve">and other therapeutic interventions. </w:t>
      </w:r>
      <w:r>
        <w:rPr>
          <w:rFonts w:ascii="Candara" w:hAnsi="Candara"/>
        </w:rPr>
        <w:t>as well as providing support and input to the risk management process, will be centrally located in the WNF.</w:t>
      </w:r>
    </w:p>
    <w:p w:rsidR="00AD633A" w:rsidRPr="00406660" w:rsidRDefault="00AD633A" w:rsidP="006A7999">
      <w:pPr>
        <w:spacing w:after="0" w:line="240" w:lineRule="auto"/>
        <w:jc w:val="both"/>
        <w:rPr>
          <w:rFonts w:ascii="Candara" w:hAnsi="Candara"/>
        </w:rPr>
      </w:pPr>
    </w:p>
    <w:p w:rsidR="003616EC" w:rsidRPr="00406660" w:rsidRDefault="005769E3" w:rsidP="00A839A4">
      <w:pPr>
        <w:spacing w:line="240" w:lineRule="auto"/>
        <w:jc w:val="both"/>
        <w:rPr>
          <w:rFonts w:ascii="Candara" w:hAnsi="Candara"/>
        </w:rPr>
      </w:pPr>
      <w:r w:rsidRPr="00406660">
        <w:rPr>
          <w:rFonts w:ascii="Candara" w:hAnsi="Candara"/>
        </w:rPr>
        <w:t>The CCU</w:t>
      </w:r>
      <w:r w:rsidR="00035A0D">
        <w:rPr>
          <w:rFonts w:ascii="Candara" w:hAnsi="Candara"/>
        </w:rPr>
        <w:t>’s</w:t>
      </w:r>
      <w:r w:rsidRPr="00406660">
        <w:rPr>
          <w:rFonts w:ascii="Candara" w:hAnsi="Candara"/>
        </w:rPr>
        <w:t xml:space="preserve"> will </w:t>
      </w:r>
      <w:r w:rsidR="006A4252">
        <w:rPr>
          <w:rFonts w:ascii="Candara" w:hAnsi="Candara"/>
        </w:rPr>
        <w:t xml:space="preserve">initially </w:t>
      </w:r>
      <w:r w:rsidRPr="00406660">
        <w:rPr>
          <w:rFonts w:ascii="Candara" w:hAnsi="Candara"/>
        </w:rPr>
        <w:t xml:space="preserve">have FLM cover 24/7 </w:t>
      </w:r>
      <w:r w:rsidR="00DC2EBC">
        <w:rPr>
          <w:rFonts w:ascii="Candara" w:hAnsi="Candara"/>
        </w:rPr>
        <w:t xml:space="preserve">providing management cover and </w:t>
      </w:r>
      <w:r w:rsidRPr="00406660">
        <w:rPr>
          <w:rFonts w:ascii="Candara" w:hAnsi="Candara"/>
        </w:rPr>
        <w:t>assurance on operational practice.</w:t>
      </w:r>
      <w:r w:rsidR="00A31C79">
        <w:rPr>
          <w:rFonts w:ascii="Candara" w:hAnsi="Candara"/>
        </w:rPr>
        <w:t xml:space="preserve"> </w:t>
      </w:r>
    </w:p>
    <w:p w:rsidR="005769E3" w:rsidRPr="006843EB" w:rsidRDefault="00CD421A" w:rsidP="00D35C2C">
      <w:pPr>
        <w:shd w:val="clear" w:color="auto" w:fill="17AFBE"/>
        <w:spacing w:line="240" w:lineRule="auto"/>
        <w:jc w:val="both"/>
        <w:rPr>
          <w:rFonts w:ascii="Candara" w:hAnsi="Candara"/>
          <w:b/>
          <w:color w:val="FFFFFF" w:themeColor="background1"/>
          <w:u w:val="single"/>
        </w:rPr>
      </w:pPr>
      <w:r>
        <w:rPr>
          <w:rFonts w:ascii="Candara" w:hAnsi="Candara"/>
          <w:b/>
          <w:color w:val="FFFFFF" w:themeColor="background1"/>
          <w:u w:val="single"/>
        </w:rPr>
        <w:t>2.</w:t>
      </w:r>
      <w:r w:rsidRPr="006843EB">
        <w:rPr>
          <w:rFonts w:ascii="Candara" w:hAnsi="Candara"/>
          <w:b/>
          <w:color w:val="FFFFFF" w:themeColor="background1"/>
          <w:u w:val="single"/>
        </w:rPr>
        <w:t xml:space="preserve"> Staff</w:t>
      </w:r>
      <w:r w:rsidR="005769E3" w:rsidRPr="006843EB">
        <w:rPr>
          <w:rFonts w:ascii="Candara" w:hAnsi="Candara"/>
          <w:b/>
          <w:color w:val="FFFFFF" w:themeColor="background1"/>
          <w:u w:val="single"/>
        </w:rPr>
        <w:t xml:space="preserve"> Roles</w:t>
      </w:r>
    </w:p>
    <w:p w:rsidR="005769E3" w:rsidRDefault="00476331" w:rsidP="00A839A4">
      <w:pPr>
        <w:spacing w:line="240" w:lineRule="auto"/>
        <w:jc w:val="both"/>
        <w:rPr>
          <w:rFonts w:ascii="Candara" w:hAnsi="Candara"/>
        </w:rPr>
      </w:pPr>
      <w:r>
        <w:rPr>
          <w:rFonts w:ascii="Candara" w:hAnsi="Candara"/>
        </w:rPr>
        <w:t xml:space="preserve">The </w:t>
      </w:r>
      <w:r w:rsidR="00DC2EBC">
        <w:rPr>
          <w:rFonts w:ascii="Candara" w:hAnsi="Candara"/>
        </w:rPr>
        <w:t>o</w:t>
      </w:r>
      <w:r w:rsidR="005769E3" w:rsidRPr="00406660">
        <w:rPr>
          <w:rFonts w:ascii="Candara" w:hAnsi="Candara"/>
        </w:rPr>
        <w:t>perational staff</w:t>
      </w:r>
      <w:r w:rsidR="00DC2EBC">
        <w:rPr>
          <w:rFonts w:ascii="Candara" w:hAnsi="Candara"/>
        </w:rPr>
        <w:t>ing contingent</w:t>
      </w:r>
      <w:r w:rsidR="005769E3" w:rsidRPr="00406660">
        <w:rPr>
          <w:rFonts w:ascii="Candara" w:hAnsi="Candara"/>
        </w:rPr>
        <w:t xml:space="preserve"> </w:t>
      </w:r>
      <w:r>
        <w:rPr>
          <w:rFonts w:ascii="Candara" w:hAnsi="Candara"/>
        </w:rPr>
        <w:t>will consist of a</w:t>
      </w:r>
      <w:r w:rsidR="006A4252">
        <w:rPr>
          <w:rFonts w:ascii="Candara" w:hAnsi="Candara"/>
        </w:rPr>
        <w:t xml:space="preserve"> First line manager group,</w:t>
      </w:r>
      <w:r>
        <w:rPr>
          <w:rFonts w:ascii="Candara" w:hAnsi="Candara"/>
        </w:rPr>
        <w:t xml:space="preserve"> </w:t>
      </w:r>
      <w:r w:rsidR="006A4252">
        <w:rPr>
          <w:rFonts w:ascii="Candara" w:hAnsi="Candara"/>
        </w:rPr>
        <w:t xml:space="preserve">CCU officer </w:t>
      </w:r>
      <w:r w:rsidR="00DC2EBC">
        <w:rPr>
          <w:rFonts w:ascii="Candara" w:hAnsi="Candara"/>
        </w:rPr>
        <w:t>‘</w:t>
      </w:r>
      <w:r>
        <w:rPr>
          <w:rFonts w:ascii="Candara" w:hAnsi="Candara"/>
        </w:rPr>
        <w:t>D</w:t>
      </w:r>
      <w:r w:rsidR="00DC2EBC">
        <w:rPr>
          <w:rFonts w:ascii="Candara" w:hAnsi="Candara"/>
        </w:rPr>
        <w:t>’</w:t>
      </w:r>
      <w:r>
        <w:rPr>
          <w:rFonts w:ascii="Candara" w:hAnsi="Candara"/>
        </w:rPr>
        <w:t xml:space="preserve"> band group and an </w:t>
      </w:r>
      <w:r w:rsidR="00DC2EBC">
        <w:rPr>
          <w:rFonts w:ascii="Candara" w:hAnsi="Candara"/>
        </w:rPr>
        <w:t>o</w:t>
      </w:r>
      <w:r w:rsidR="00A31C79">
        <w:rPr>
          <w:rFonts w:ascii="Candara" w:hAnsi="Candara"/>
        </w:rPr>
        <w:t xml:space="preserve">perations </w:t>
      </w:r>
      <w:r w:rsidR="00DC2EBC">
        <w:rPr>
          <w:rFonts w:ascii="Candara" w:hAnsi="Candara"/>
        </w:rPr>
        <w:t>‘</w:t>
      </w:r>
      <w:r w:rsidR="00A31C79">
        <w:rPr>
          <w:rFonts w:ascii="Candara" w:hAnsi="Candara"/>
        </w:rPr>
        <w:t>C</w:t>
      </w:r>
      <w:r w:rsidR="00DC2EBC">
        <w:rPr>
          <w:rFonts w:ascii="Candara" w:hAnsi="Candara"/>
        </w:rPr>
        <w:t>’</w:t>
      </w:r>
      <w:r w:rsidR="00A31C79">
        <w:rPr>
          <w:rFonts w:ascii="Candara" w:hAnsi="Candara"/>
        </w:rPr>
        <w:t xml:space="preserve"> band group with clear</w:t>
      </w:r>
      <w:r w:rsidR="00E94756">
        <w:rPr>
          <w:rFonts w:ascii="Candara" w:hAnsi="Candara"/>
        </w:rPr>
        <w:t>ly</w:t>
      </w:r>
      <w:r w:rsidR="00A31C79">
        <w:rPr>
          <w:rFonts w:ascii="Candara" w:hAnsi="Candara"/>
        </w:rPr>
        <w:t xml:space="preserve"> defined roles</w:t>
      </w:r>
      <w:r w:rsidR="006A4252">
        <w:rPr>
          <w:rFonts w:ascii="Candara" w:hAnsi="Candara"/>
        </w:rPr>
        <w:t>.</w:t>
      </w:r>
    </w:p>
    <w:p w:rsidR="00A31C79" w:rsidRPr="00A031C3" w:rsidRDefault="006A4252" w:rsidP="00A839A4">
      <w:pPr>
        <w:spacing w:line="240" w:lineRule="auto"/>
        <w:jc w:val="both"/>
        <w:rPr>
          <w:rFonts w:ascii="Candara" w:hAnsi="Candara"/>
          <w:b/>
          <w:color w:val="17AFBE"/>
        </w:rPr>
      </w:pPr>
      <w:r>
        <w:rPr>
          <w:rFonts w:ascii="Candara" w:hAnsi="Candara"/>
          <w:b/>
          <w:color w:val="17AFBE"/>
        </w:rPr>
        <w:t>CCU Officer</w:t>
      </w:r>
    </w:p>
    <w:p w:rsidR="006A4252" w:rsidRPr="006A4252" w:rsidRDefault="006A4252" w:rsidP="006A4252">
      <w:pPr>
        <w:spacing w:line="240" w:lineRule="auto"/>
        <w:jc w:val="both"/>
        <w:rPr>
          <w:rFonts w:ascii="Candara" w:hAnsi="Candara"/>
        </w:rPr>
      </w:pPr>
      <w:r>
        <w:rPr>
          <w:rFonts w:ascii="Candara" w:hAnsi="Candara"/>
        </w:rPr>
        <w:t>CCU Officers</w:t>
      </w:r>
      <w:r w:rsidRPr="006A4252">
        <w:rPr>
          <w:rFonts w:ascii="Candara" w:hAnsi="Candara"/>
        </w:rPr>
        <w:t xml:space="preserve"> will play a critical role, by engaging with key SPS stakeholders, and external agencies, working in partnership with the </w:t>
      </w:r>
      <w:r>
        <w:rPr>
          <w:rFonts w:ascii="Candara" w:hAnsi="Candara"/>
        </w:rPr>
        <w:t>wider Criminal Justice System. They</w:t>
      </w:r>
      <w:r w:rsidRPr="006A4252">
        <w:rPr>
          <w:rFonts w:ascii="Candara" w:hAnsi="Candara"/>
        </w:rPr>
        <w:t xml:space="preserve"> will be responsible for supporting women as they develop the knowledge and skills required to live independently upon release, providing supervision within the CCUs and the local community, ensuring the safety; security and personal development of the women in our care. </w:t>
      </w:r>
    </w:p>
    <w:p w:rsidR="006A4252" w:rsidRPr="006A4252" w:rsidRDefault="006A4252" w:rsidP="006A4252">
      <w:pPr>
        <w:spacing w:line="240" w:lineRule="auto"/>
        <w:jc w:val="both"/>
        <w:rPr>
          <w:rFonts w:ascii="Candara" w:hAnsi="Candara"/>
        </w:rPr>
      </w:pPr>
      <w:r>
        <w:rPr>
          <w:rFonts w:ascii="Candara" w:hAnsi="Candara"/>
        </w:rPr>
        <w:t>CCU Officers</w:t>
      </w:r>
      <w:r w:rsidRPr="006A4252">
        <w:rPr>
          <w:rFonts w:ascii="Candara" w:hAnsi="Candara"/>
        </w:rPr>
        <w:t xml:space="preserve"> will actively support the women during their time in Community Custody Units by preparing them for release through identification and testing in external community based work </w:t>
      </w:r>
      <w:r w:rsidRPr="006A4252">
        <w:rPr>
          <w:rFonts w:ascii="Candara" w:hAnsi="Candara"/>
        </w:rPr>
        <w:lastRenderedPageBreak/>
        <w:t>placements, Special Escorts Leave and community opportunity related groups (i.e. Training, Leisure, Sports, Arts, Relationships with Family, and Health &amp; Wellbeing).</w:t>
      </w:r>
    </w:p>
    <w:p w:rsidR="00DC2EBC" w:rsidRDefault="006A4252" w:rsidP="00DC2EBC">
      <w:pPr>
        <w:spacing w:line="240" w:lineRule="auto"/>
        <w:jc w:val="both"/>
        <w:rPr>
          <w:rFonts w:ascii="Candara" w:hAnsi="Candara"/>
        </w:rPr>
      </w:pPr>
      <w:r>
        <w:rPr>
          <w:rFonts w:ascii="Candara" w:hAnsi="Candara"/>
        </w:rPr>
        <w:t xml:space="preserve">They </w:t>
      </w:r>
      <w:r w:rsidRPr="006A4252">
        <w:rPr>
          <w:rFonts w:ascii="Candara" w:hAnsi="Candara"/>
        </w:rPr>
        <w:t>will support women through active involvement in the case management process, helping women identify the supports and services they require, and by supporting; encouraging and motivating women to engage with a range of services both within the CCU and in the local community.</w:t>
      </w:r>
      <w:r>
        <w:rPr>
          <w:rFonts w:ascii="Candara" w:hAnsi="Candara"/>
        </w:rPr>
        <w:t xml:space="preserve"> </w:t>
      </w:r>
      <w:r w:rsidR="00DC2EBC">
        <w:rPr>
          <w:rFonts w:ascii="Candara" w:hAnsi="Candara"/>
        </w:rPr>
        <w:t xml:space="preserve">This will involve completion of all necessary documentation including the development of support plans, in collaboration with the women in custody and key service providers whilst undertaking the supportive role of the personal officer. </w:t>
      </w:r>
    </w:p>
    <w:p w:rsidR="00DC2EBC" w:rsidRDefault="006A4252" w:rsidP="00DC2EBC">
      <w:pPr>
        <w:spacing w:line="240" w:lineRule="auto"/>
        <w:jc w:val="both"/>
        <w:rPr>
          <w:rFonts w:ascii="Candara" w:hAnsi="Candara"/>
        </w:rPr>
      </w:pPr>
      <w:r>
        <w:rPr>
          <w:rFonts w:ascii="Candara" w:hAnsi="Candara"/>
        </w:rPr>
        <w:t>CCU staff</w:t>
      </w:r>
      <w:r w:rsidR="00DC2EBC">
        <w:rPr>
          <w:rFonts w:ascii="Candara" w:hAnsi="Candara"/>
        </w:rPr>
        <w:t xml:space="preserve"> will undertake a range of generic duties such cell certification, searching and completion of necessary risk assessments whilst maintaining a safe environment for all who live and work in the CCU.</w:t>
      </w:r>
    </w:p>
    <w:p w:rsidR="00152016" w:rsidRDefault="005769E3" w:rsidP="00D35C2C">
      <w:pPr>
        <w:spacing w:line="240" w:lineRule="auto"/>
        <w:jc w:val="both"/>
        <w:rPr>
          <w:rFonts w:ascii="Candara" w:hAnsi="Candara"/>
        </w:rPr>
      </w:pPr>
      <w:r w:rsidRPr="00406660">
        <w:rPr>
          <w:rFonts w:ascii="Candara" w:hAnsi="Candara"/>
        </w:rPr>
        <w:t xml:space="preserve">All </w:t>
      </w:r>
      <w:r w:rsidR="000446FD">
        <w:rPr>
          <w:rFonts w:ascii="Candara" w:hAnsi="Candara"/>
        </w:rPr>
        <w:t>staff</w:t>
      </w:r>
      <w:r w:rsidRPr="00406660">
        <w:rPr>
          <w:rFonts w:ascii="Candara" w:hAnsi="Candara"/>
        </w:rPr>
        <w:t xml:space="preserve"> require to be trained to elementary food hygiene standards to ensure </w:t>
      </w:r>
      <w:r w:rsidR="006A7999">
        <w:rPr>
          <w:rFonts w:ascii="Candara" w:hAnsi="Candara"/>
        </w:rPr>
        <w:t>compulsory</w:t>
      </w:r>
      <w:r w:rsidR="00C9231B" w:rsidRPr="00406660">
        <w:rPr>
          <w:rFonts w:ascii="Candara" w:hAnsi="Candara"/>
        </w:rPr>
        <w:t xml:space="preserve"> </w:t>
      </w:r>
      <w:r w:rsidRPr="00406660">
        <w:rPr>
          <w:rFonts w:ascii="Candara" w:hAnsi="Candara"/>
        </w:rPr>
        <w:t>checks</w:t>
      </w:r>
      <w:r w:rsidR="00476331">
        <w:rPr>
          <w:rFonts w:ascii="Candara" w:hAnsi="Candara"/>
        </w:rPr>
        <w:t xml:space="preserve"> on </w:t>
      </w:r>
      <w:r w:rsidR="000446FD">
        <w:rPr>
          <w:rFonts w:ascii="Candara" w:hAnsi="Candara"/>
        </w:rPr>
        <w:t>food</w:t>
      </w:r>
      <w:r w:rsidRPr="00406660">
        <w:rPr>
          <w:rFonts w:ascii="Candara" w:hAnsi="Candara"/>
        </w:rPr>
        <w:t xml:space="preserve"> are completed and compliance achieved with agreed hygiene standards</w:t>
      </w:r>
      <w:r w:rsidR="00C9231B">
        <w:rPr>
          <w:rFonts w:ascii="Candara" w:hAnsi="Candara"/>
        </w:rPr>
        <w:t>.</w:t>
      </w:r>
      <w:r w:rsidRPr="00406660">
        <w:rPr>
          <w:rFonts w:ascii="Candara" w:hAnsi="Candara"/>
        </w:rPr>
        <w:t xml:space="preserve"> </w:t>
      </w:r>
      <w:r w:rsidR="00C9231B">
        <w:rPr>
          <w:rFonts w:ascii="Candara" w:hAnsi="Candara"/>
        </w:rPr>
        <w:t>O</w:t>
      </w:r>
      <w:r w:rsidRPr="00406660">
        <w:rPr>
          <w:rFonts w:ascii="Candara" w:hAnsi="Candara"/>
        </w:rPr>
        <w:t xml:space="preserve">versight and secondary assurance will be </w:t>
      </w:r>
      <w:r w:rsidR="00795F86">
        <w:rPr>
          <w:rFonts w:ascii="Candara" w:hAnsi="Candara"/>
        </w:rPr>
        <w:t xml:space="preserve">provided by the </w:t>
      </w:r>
      <w:r w:rsidR="00C9231B">
        <w:rPr>
          <w:rFonts w:ascii="Candara" w:hAnsi="Candara"/>
        </w:rPr>
        <w:t>C</w:t>
      </w:r>
      <w:r w:rsidR="00795F86">
        <w:rPr>
          <w:rFonts w:ascii="Candara" w:hAnsi="Candara"/>
        </w:rPr>
        <w:t>atering Officer</w:t>
      </w:r>
      <w:r w:rsidR="00C9231B">
        <w:rPr>
          <w:rFonts w:ascii="Candara" w:hAnsi="Candara"/>
        </w:rPr>
        <w:t>/</w:t>
      </w:r>
      <w:r w:rsidR="00795F86">
        <w:rPr>
          <w:rFonts w:ascii="Candara" w:hAnsi="Candara"/>
        </w:rPr>
        <w:t>Catering Manager</w:t>
      </w:r>
      <w:r w:rsidRPr="00406660">
        <w:rPr>
          <w:rFonts w:ascii="Candara" w:hAnsi="Candara"/>
        </w:rPr>
        <w:t xml:space="preserve"> </w:t>
      </w:r>
      <w:r w:rsidR="00C9231B">
        <w:rPr>
          <w:rFonts w:ascii="Candara" w:hAnsi="Candara"/>
        </w:rPr>
        <w:t xml:space="preserve">from </w:t>
      </w:r>
      <w:r w:rsidRPr="00406660">
        <w:rPr>
          <w:rFonts w:ascii="Candara" w:hAnsi="Candara"/>
        </w:rPr>
        <w:t>the WNF, who must be train</w:t>
      </w:r>
      <w:r w:rsidR="00795F86">
        <w:rPr>
          <w:rFonts w:ascii="Candara" w:hAnsi="Candara"/>
        </w:rPr>
        <w:t>ed to intermediate Food Hygiene and REHIS Diploma level for the FLM.</w:t>
      </w:r>
    </w:p>
    <w:p w:rsidR="00D7510A" w:rsidRDefault="00D7510A" w:rsidP="00D35C2C">
      <w:pPr>
        <w:spacing w:line="240" w:lineRule="auto"/>
        <w:jc w:val="both"/>
        <w:rPr>
          <w:rFonts w:ascii="Candara" w:hAnsi="Candara"/>
          <w:b/>
          <w:color w:val="17AFBE"/>
        </w:rPr>
      </w:pPr>
      <w:r w:rsidRPr="00795F86">
        <w:rPr>
          <w:rFonts w:ascii="Candara" w:hAnsi="Candara"/>
          <w:b/>
          <w:color w:val="17AFBE"/>
        </w:rPr>
        <w:t>Operations Staff</w:t>
      </w:r>
    </w:p>
    <w:p w:rsidR="004E29B8" w:rsidRDefault="004E29B8" w:rsidP="004E29B8">
      <w:pPr>
        <w:spacing w:line="240" w:lineRule="auto"/>
        <w:jc w:val="both"/>
        <w:rPr>
          <w:rFonts w:ascii="Candara" w:hAnsi="Candara"/>
        </w:rPr>
      </w:pPr>
      <w:r>
        <w:rPr>
          <w:rFonts w:ascii="Candara" w:hAnsi="Candara"/>
        </w:rPr>
        <w:t xml:space="preserve">Operations staff will be responsible for </w:t>
      </w:r>
      <w:r w:rsidR="00EC2282">
        <w:rPr>
          <w:rFonts w:ascii="Candara" w:hAnsi="Candara"/>
        </w:rPr>
        <w:t xml:space="preserve">the </w:t>
      </w:r>
      <w:r>
        <w:rPr>
          <w:rFonts w:ascii="Candara" w:hAnsi="Candara"/>
        </w:rPr>
        <w:t>delivery of all operations functions within the CCU, this will involve the identification, verification and searching of all visitors, staff and vehicles, including service providers, agents, official visitors and all delivery vehicles. Site access will be controlled and undertaken by the staff located at the front entrance.</w:t>
      </w:r>
    </w:p>
    <w:p w:rsidR="004E29B8" w:rsidRPr="006A7999" w:rsidRDefault="004E29B8" w:rsidP="006A7999">
      <w:pPr>
        <w:spacing w:line="240" w:lineRule="auto"/>
        <w:jc w:val="both"/>
        <w:rPr>
          <w:rFonts w:ascii="Candara" w:hAnsi="Candara"/>
        </w:rPr>
      </w:pPr>
      <w:r>
        <w:rPr>
          <w:rFonts w:ascii="Candara" w:hAnsi="Candara"/>
        </w:rPr>
        <w:t xml:space="preserve">Operations staff </w:t>
      </w:r>
      <w:r w:rsidR="007939EB">
        <w:rPr>
          <w:rFonts w:ascii="Candara" w:hAnsi="Candara"/>
        </w:rPr>
        <w:t xml:space="preserve">will </w:t>
      </w:r>
      <w:r>
        <w:rPr>
          <w:rFonts w:ascii="Candara" w:hAnsi="Candara"/>
        </w:rPr>
        <w:t>undertake general security roles such as:</w:t>
      </w:r>
    </w:p>
    <w:p w:rsidR="004E29B8" w:rsidRDefault="004E29B8" w:rsidP="004E29B8">
      <w:pPr>
        <w:pStyle w:val="ListParagraph"/>
        <w:numPr>
          <w:ilvl w:val="0"/>
          <w:numId w:val="14"/>
        </w:numPr>
        <w:spacing w:line="240" w:lineRule="auto"/>
        <w:jc w:val="both"/>
        <w:rPr>
          <w:rFonts w:ascii="Candara" w:hAnsi="Candara"/>
        </w:rPr>
      </w:pPr>
      <w:r>
        <w:rPr>
          <w:rFonts w:ascii="Candara" w:hAnsi="Candara"/>
        </w:rPr>
        <w:t>S</w:t>
      </w:r>
      <w:r w:rsidRPr="000C2EC5">
        <w:rPr>
          <w:rFonts w:ascii="Candara" w:hAnsi="Candara"/>
        </w:rPr>
        <w:t>upport</w:t>
      </w:r>
      <w:r>
        <w:rPr>
          <w:rFonts w:ascii="Candara" w:hAnsi="Candara"/>
        </w:rPr>
        <w:t>ing</w:t>
      </w:r>
      <w:r w:rsidRPr="000C2EC5">
        <w:rPr>
          <w:rFonts w:ascii="Candara" w:hAnsi="Candara"/>
        </w:rPr>
        <w:t xml:space="preserve"> the issue of controlled medication</w:t>
      </w:r>
      <w:r w:rsidR="004159C2">
        <w:rPr>
          <w:rFonts w:ascii="Candara" w:hAnsi="Candara"/>
        </w:rPr>
        <w:t>;</w:t>
      </w:r>
    </w:p>
    <w:p w:rsidR="004E29B8" w:rsidRDefault="004E29B8" w:rsidP="004E29B8">
      <w:pPr>
        <w:pStyle w:val="ListParagraph"/>
        <w:numPr>
          <w:ilvl w:val="0"/>
          <w:numId w:val="14"/>
        </w:numPr>
        <w:spacing w:line="240" w:lineRule="auto"/>
        <w:jc w:val="both"/>
        <w:rPr>
          <w:rFonts w:ascii="Candara" w:hAnsi="Candara"/>
        </w:rPr>
      </w:pPr>
      <w:r>
        <w:rPr>
          <w:rFonts w:ascii="Candara" w:hAnsi="Candara"/>
        </w:rPr>
        <w:t>Supervision and security for the community hub area</w:t>
      </w:r>
      <w:r w:rsidRPr="000C2EC5">
        <w:rPr>
          <w:rFonts w:ascii="Candara" w:hAnsi="Candara"/>
        </w:rPr>
        <w:t>, including all types of visits</w:t>
      </w:r>
      <w:r>
        <w:rPr>
          <w:rFonts w:ascii="Candara" w:hAnsi="Candara"/>
        </w:rPr>
        <w:t>,</w:t>
      </w:r>
      <w:r w:rsidRPr="000C2EC5">
        <w:rPr>
          <w:rFonts w:ascii="Candara" w:hAnsi="Candara"/>
        </w:rPr>
        <w:t xml:space="preserve"> family and professional</w:t>
      </w:r>
      <w:r w:rsidR="004159C2">
        <w:rPr>
          <w:rFonts w:ascii="Candara" w:hAnsi="Candara"/>
        </w:rPr>
        <w:t>;</w:t>
      </w:r>
    </w:p>
    <w:p w:rsidR="004E29B8" w:rsidRDefault="004E29B8" w:rsidP="004E29B8">
      <w:pPr>
        <w:pStyle w:val="ListParagraph"/>
        <w:numPr>
          <w:ilvl w:val="0"/>
          <w:numId w:val="14"/>
        </w:numPr>
        <w:spacing w:line="240" w:lineRule="auto"/>
        <w:jc w:val="both"/>
        <w:rPr>
          <w:rFonts w:ascii="Candara" w:hAnsi="Candara"/>
        </w:rPr>
      </w:pPr>
      <w:r>
        <w:rPr>
          <w:rFonts w:ascii="Candara" w:hAnsi="Candara"/>
        </w:rPr>
        <w:t>Verification and recording of all movements in and out of the facility, including admission and liberation</w:t>
      </w:r>
      <w:r w:rsidR="004159C2">
        <w:rPr>
          <w:rFonts w:ascii="Candara" w:hAnsi="Candara"/>
        </w:rPr>
        <w:t>;</w:t>
      </w:r>
    </w:p>
    <w:p w:rsidR="004E29B8" w:rsidRDefault="004E29B8" w:rsidP="004E29B8">
      <w:pPr>
        <w:pStyle w:val="ListParagraph"/>
        <w:numPr>
          <w:ilvl w:val="0"/>
          <w:numId w:val="14"/>
        </w:numPr>
        <w:spacing w:line="240" w:lineRule="auto"/>
        <w:jc w:val="both"/>
        <w:rPr>
          <w:rFonts w:ascii="Candara" w:hAnsi="Candara"/>
        </w:rPr>
      </w:pPr>
      <w:r>
        <w:rPr>
          <w:rFonts w:ascii="Candara" w:hAnsi="Candara"/>
        </w:rPr>
        <w:t>C</w:t>
      </w:r>
      <w:r w:rsidRPr="000C2EC5">
        <w:rPr>
          <w:rFonts w:ascii="Candara" w:hAnsi="Candara"/>
        </w:rPr>
        <w:t>ompletion of internal and external perimeter</w:t>
      </w:r>
      <w:r>
        <w:rPr>
          <w:rFonts w:ascii="Candara" w:hAnsi="Candara"/>
        </w:rPr>
        <w:t xml:space="preserve"> patrols</w:t>
      </w:r>
      <w:r w:rsidRPr="000C2EC5">
        <w:rPr>
          <w:rFonts w:ascii="Candara" w:hAnsi="Candara"/>
        </w:rPr>
        <w:t xml:space="preserve"> and security checks</w:t>
      </w:r>
      <w:r w:rsidR="004159C2">
        <w:rPr>
          <w:rFonts w:ascii="Candara" w:hAnsi="Candara"/>
        </w:rPr>
        <w:t>;</w:t>
      </w:r>
    </w:p>
    <w:p w:rsidR="004E29B8" w:rsidRPr="006A4252" w:rsidRDefault="004E29B8" w:rsidP="006A7999">
      <w:pPr>
        <w:pStyle w:val="ListParagraph"/>
        <w:numPr>
          <w:ilvl w:val="0"/>
          <w:numId w:val="14"/>
        </w:numPr>
        <w:spacing w:line="240" w:lineRule="auto"/>
        <w:jc w:val="both"/>
        <w:rPr>
          <w:rFonts w:ascii="Candara" w:hAnsi="Candara"/>
        </w:rPr>
      </w:pPr>
      <w:r w:rsidRPr="006A4252">
        <w:rPr>
          <w:rFonts w:ascii="Candara" w:hAnsi="Candara"/>
        </w:rPr>
        <w:t>Mandatory Drug Testing (MDT) and Voluntary Drug Testing (VDT), processes</w:t>
      </w:r>
      <w:r w:rsidR="004159C2" w:rsidRPr="006A4252">
        <w:rPr>
          <w:rFonts w:ascii="Candara" w:hAnsi="Candara"/>
        </w:rPr>
        <w:t>;</w:t>
      </w:r>
    </w:p>
    <w:p w:rsidR="004E29B8" w:rsidRDefault="004E29B8" w:rsidP="004E29B8">
      <w:pPr>
        <w:pStyle w:val="ListParagraph"/>
        <w:numPr>
          <w:ilvl w:val="0"/>
          <w:numId w:val="14"/>
        </w:numPr>
        <w:spacing w:line="240" w:lineRule="auto"/>
        <w:jc w:val="both"/>
        <w:rPr>
          <w:rFonts w:ascii="Candara" w:hAnsi="Candara"/>
        </w:rPr>
      </w:pPr>
      <w:r>
        <w:rPr>
          <w:rFonts w:ascii="Candara" w:hAnsi="Candara"/>
        </w:rPr>
        <w:t>The s</w:t>
      </w:r>
      <w:r w:rsidRPr="000C2EC5">
        <w:rPr>
          <w:rFonts w:ascii="Candara" w:hAnsi="Candara"/>
        </w:rPr>
        <w:t>ecurity and verification</w:t>
      </w:r>
      <w:r w:rsidR="00A70556">
        <w:rPr>
          <w:rFonts w:ascii="Candara" w:hAnsi="Candara"/>
        </w:rPr>
        <w:t xml:space="preserve"> process</w:t>
      </w:r>
      <w:r w:rsidRPr="000C2EC5">
        <w:rPr>
          <w:rFonts w:ascii="Candara" w:hAnsi="Candara"/>
        </w:rPr>
        <w:t xml:space="preserve"> </w:t>
      </w:r>
      <w:r w:rsidR="00A70556">
        <w:rPr>
          <w:rFonts w:ascii="Candara" w:hAnsi="Candara"/>
        </w:rPr>
        <w:t>for visitors family and professional</w:t>
      </w:r>
      <w:r w:rsidRPr="000C2EC5">
        <w:rPr>
          <w:rFonts w:ascii="Candara" w:hAnsi="Candara"/>
        </w:rPr>
        <w:t xml:space="preserve">, where visits will be </w:t>
      </w:r>
      <w:r>
        <w:rPr>
          <w:rFonts w:ascii="Candara" w:hAnsi="Candara"/>
        </w:rPr>
        <w:t xml:space="preserve">processed, and cash / </w:t>
      </w:r>
      <w:r w:rsidRPr="000C2EC5">
        <w:rPr>
          <w:rFonts w:ascii="Candara" w:hAnsi="Candara"/>
        </w:rPr>
        <w:t>property accepted</w:t>
      </w:r>
      <w:r w:rsidR="004159C2">
        <w:rPr>
          <w:rFonts w:ascii="Candara" w:hAnsi="Candara"/>
        </w:rPr>
        <w:t>;</w:t>
      </w:r>
    </w:p>
    <w:p w:rsidR="00A70556" w:rsidRDefault="00A70556" w:rsidP="004E29B8">
      <w:pPr>
        <w:pStyle w:val="ListParagraph"/>
        <w:numPr>
          <w:ilvl w:val="0"/>
          <w:numId w:val="14"/>
        </w:numPr>
        <w:spacing w:line="240" w:lineRule="auto"/>
        <w:jc w:val="both"/>
        <w:rPr>
          <w:rFonts w:ascii="Candara" w:hAnsi="Candara"/>
        </w:rPr>
      </w:pPr>
      <w:r>
        <w:rPr>
          <w:rFonts w:ascii="Candara" w:hAnsi="Candara"/>
        </w:rPr>
        <w:t>Assisting with the lock</w:t>
      </w:r>
      <w:r w:rsidR="00EC2282">
        <w:rPr>
          <w:rFonts w:ascii="Candara" w:hAnsi="Candara"/>
        </w:rPr>
        <w:t>-up</w:t>
      </w:r>
      <w:r>
        <w:rPr>
          <w:rFonts w:ascii="Candara" w:hAnsi="Candara"/>
        </w:rPr>
        <w:t xml:space="preserve"> and unlock process, providing security and support to the residential function</w:t>
      </w:r>
      <w:r w:rsidR="004159C2">
        <w:rPr>
          <w:rFonts w:ascii="Candara" w:hAnsi="Candara"/>
        </w:rPr>
        <w:t>;</w:t>
      </w:r>
    </w:p>
    <w:p w:rsidR="00A70556" w:rsidRPr="006A7999" w:rsidRDefault="00A70556" w:rsidP="00A70556">
      <w:pPr>
        <w:pStyle w:val="ListParagraph"/>
        <w:numPr>
          <w:ilvl w:val="0"/>
          <w:numId w:val="14"/>
        </w:numPr>
        <w:spacing w:line="240" w:lineRule="auto"/>
        <w:jc w:val="both"/>
        <w:rPr>
          <w:rFonts w:ascii="Candara" w:hAnsi="Candara"/>
        </w:rPr>
      </w:pPr>
      <w:r>
        <w:rPr>
          <w:rFonts w:ascii="Candara" w:hAnsi="Candara"/>
        </w:rPr>
        <w:t>C</w:t>
      </w:r>
      <w:r w:rsidRPr="00A70556">
        <w:rPr>
          <w:rFonts w:ascii="Candara" w:hAnsi="Candara"/>
        </w:rPr>
        <w:t>ontrol room respon</w:t>
      </w:r>
      <w:r>
        <w:rPr>
          <w:rFonts w:ascii="Candara" w:hAnsi="Candara"/>
        </w:rPr>
        <w:t xml:space="preserve">sibilities, adopting a flexible approach, </w:t>
      </w:r>
      <w:r w:rsidRPr="00A70556">
        <w:rPr>
          <w:rFonts w:ascii="Candara" w:hAnsi="Candara"/>
        </w:rPr>
        <w:t>coord</w:t>
      </w:r>
      <w:r>
        <w:rPr>
          <w:rFonts w:ascii="Candara" w:hAnsi="Candara"/>
        </w:rPr>
        <w:t>inating all required operational responses, this may be from a dedicated operational b</w:t>
      </w:r>
      <w:r w:rsidRPr="00A70556">
        <w:rPr>
          <w:rFonts w:ascii="Candara" w:hAnsi="Candara"/>
        </w:rPr>
        <w:t>ase or via mobile device</w:t>
      </w:r>
      <w:r w:rsidR="004159C2">
        <w:rPr>
          <w:rFonts w:ascii="Candara" w:hAnsi="Candara"/>
        </w:rPr>
        <w:t>; and,</w:t>
      </w:r>
      <w:r w:rsidRPr="00A70556">
        <w:rPr>
          <w:rFonts w:ascii="Candara" w:hAnsi="Candara"/>
        </w:rPr>
        <w:t xml:space="preserve"> </w:t>
      </w:r>
    </w:p>
    <w:p w:rsidR="004E29B8" w:rsidRPr="000C2EC5" w:rsidRDefault="004E29B8" w:rsidP="004E29B8">
      <w:pPr>
        <w:pStyle w:val="ListParagraph"/>
        <w:numPr>
          <w:ilvl w:val="0"/>
          <w:numId w:val="14"/>
        </w:numPr>
        <w:spacing w:line="240" w:lineRule="auto"/>
        <w:jc w:val="both"/>
        <w:rPr>
          <w:rFonts w:ascii="Candara" w:hAnsi="Candara"/>
        </w:rPr>
      </w:pPr>
      <w:r>
        <w:rPr>
          <w:rFonts w:ascii="Candara" w:hAnsi="Candara"/>
        </w:rPr>
        <w:t xml:space="preserve">Provision of </w:t>
      </w:r>
      <w:r w:rsidRPr="000C2EC5">
        <w:rPr>
          <w:rFonts w:ascii="Candara" w:hAnsi="Candara"/>
        </w:rPr>
        <w:t>operational cover during patrol periods and night duty</w:t>
      </w:r>
      <w:r>
        <w:rPr>
          <w:rFonts w:ascii="Candara" w:hAnsi="Candara"/>
        </w:rPr>
        <w:t xml:space="preserve"> ensuring safety and security across the </w:t>
      </w:r>
      <w:r w:rsidR="00A70556">
        <w:rPr>
          <w:rFonts w:ascii="Candara" w:hAnsi="Candara"/>
        </w:rPr>
        <w:t>facility</w:t>
      </w:r>
      <w:r>
        <w:rPr>
          <w:rFonts w:ascii="Candara" w:hAnsi="Candara"/>
        </w:rPr>
        <w:t xml:space="preserve"> is maintained.</w:t>
      </w:r>
    </w:p>
    <w:p w:rsidR="00B66176" w:rsidRDefault="00F77D0E" w:rsidP="004E29B8">
      <w:pPr>
        <w:spacing w:line="240" w:lineRule="auto"/>
        <w:jc w:val="both"/>
        <w:rPr>
          <w:rFonts w:ascii="Candara" w:hAnsi="Candara"/>
        </w:rPr>
      </w:pPr>
      <w:r>
        <w:rPr>
          <w:rFonts w:ascii="Candara" w:hAnsi="Candara"/>
        </w:rPr>
        <w:t>Due to the small scale of the facility</w:t>
      </w:r>
      <w:r w:rsidR="00A70556">
        <w:rPr>
          <w:rFonts w:ascii="Candara" w:hAnsi="Candara"/>
        </w:rPr>
        <w:t xml:space="preserve"> an</w:t>
      </w:r>
      <w:r w:rsidR="00B66176">
        <w:rPr>
          <w:rFonts w:ascii="Candara" w:hAnsi="Candara"/>
        </w:rPr>
        <w:t xml:space="preserve">d the range of duties expected, </w:t>
      </w:r>
      <w:r w:rsidR="00A70556">
        <w:rPr>
          <w:rFonts w:ascii="Candara" w:hAnsi="Candara"/>
        </w:rPr>
        <w:t xml:space="preserve">all operations staff will </w:t>
      </w:r>
      <w:r w:rsidR="00B66176">
        <w:rPr>
          <w:rFonts w:ascii="Candara" w:hAnsi="Candara"/>
        </w:rPr>
        <w:t xml:space="preserve">require the skills and attributes to cover all areas including roles such </w:t>
      </w:r>
      <w:r w:rsidR="006A7999">
        <w:rPr>
          <w:rFonts w:ascii="Candara" w:hAnsi="Candara"/>
        </w:rPr>
        <w:t>as reception</w:t>
      </w:r>
      <w:r w:rsidR="00A70556">
        <w:rPr>
          <w:rFonts w:ascii="Candara" w:hAnsi="Candara"/>
        </w:rPr>
        <w:t xml:space="preserve"> duties</w:t>
      </w:r>
      <w:r w:rsidR="006A4252">
        <w:rPr>
          <w:rFonts w:ascii="Candara" w:hAnsi="Candara"/>
        </w:rPr>
        <w:t>, FC</w:t>
      </w:r>
      <w:r w:rsidR="004E29B8">
        <w:rPr>
          <w:rFonts w:ascii="Candara" w:hAnsi="Candara"/>
        </w:rPr>
        <w:t xml:space="preserve">O and MDT. </w:t>
      </w:r>
      <w:r w:rsidR="00B66176">
        <w:rPr>
          <w:rFonts w:ascii="Candara" w:hAnsi="Candara"/>
        </w:rPr>
        <w:t>It is critical for the facility to operate effectively that adequate training and development is provided to the operations staff.</w:t>
      </w:r>
    </w:p>
    <w:p w:rsidR="004E29B8" w:rsidRPr="006A7999" w:rsidRDefault="004E29B8" w:rsidP="00D35C2C">
      <w:pPr>
        <w:spacing w:line="240" w:lineRule="auto"/>
        <w:jc w:val="both"/>
        <w:rPr>
          <w:rFonts w:ascii="Candara" w:hAnsi="Candara"/>
        </w:rPr>
      </w:pPr>
      <w:r>
        <w:rPr>
          <w:rFonts w:ascii="Candara" w:hAnsi="Candara"/>
        </w:rPr>
        <w:t xml:space="preserve">Consideration needs to be given to staff rotation and succession planning </w:t>
      </w:r>
      <w:r w:rsidR="00B66176">
        <w:rPr>
          <w:rFonts w:ascii="Candara" w:hAnsi="Candara"/>
        </w:rPr>
        <w:t xml:space="preserve">from the WNF, </w:t>
      </w:r>
      <w:r>
        <w:rPr>
          <w:rFonts w:ascii="Candara" w:hAnsi="Candara"/>
        </w:rPr>
        <w:t>to ensure adequate coverage is maintained longer term.</w:t>
      </w:r>
    </w:p>
    <w:p w:rsidR="00CD4638" w:rsidRDefault="00164781" w:rsidP="00A839A4">
      <w:pPr>
        <w:spacing w:line="240" w:lineRule="auto"/>
        <w:jc w:val="both"/>
        <w:rPr>
          <w:rFonts w:ascii="Candara" w:hAnsi="Candara"/>
        </w:rPr>
      </w:pPr>
      <w:r>
        <w:rPr>
          <w:rFonts w:ascii="Candara" w:hAnsi="Candara"/>
        </w:rPr>
        <w:t>A</w:t>
      </w:r>
      <w:r w:rsidR="00B1577A" w:rsidRPr="00406660">
        <w:rPr>
          <w:rFonts w:ascii="Candara" w:hAnsi="Candara"/>
        </w:rPr>
        <w:t xml:space="preserve"> minimum operating capacity</w:t>
      </w:r>
      <w:r w:rsidR="009F734F" w:rsidRPr="00406660">
        <w:rPr>
          <w:rFonts w:ascii="Candara" w:hAnsi="Candara"/>
        </w:rPr>
        <w:t xml:space="preserve"> and </w:t>
      </w:r>
      <w:r>
        <w:rPr>
          <w:rFonts w:ascii="Candara" w:hAnsi="Candara"/>
        </w:rPr>
        <w:t xml:space="preserve">a range of </w:t>
      </w:r>
      <w:r w:rsidR="009F734F" w:rsidRPr="00406660">
        <w:rPr>
          <w:rFonts w:ascii="Candara" w:hAnsi="Candara"/>
        </w:rPr>
        <w:t>operational response</w:t>
      </w:r>
      <w:r>
        <w:rPr>
          <w:rFonts w:ascii="Candara" w:hAnsi="Candara"/>
        </w:rPr>
        <w:t>s and contingency plans will be</w:t>
      </w:r>
      <w:r w:rsidR="008E003F">
        <w:rPr>
          <w:rFonts w:ascii="Candara" w:hAnsi="Candara"/>
        </w:rPr>
        <w:t xml:space="preserve"> </w:t>
      </w:r>
      <w:r w:rsidR="00266A51">
        <w:rPr>
          <w:rFonts w:ascii="Candara" w:hAnsi="Candara"/>
        </w:rPr>
        <w:t>developed to comply with</w:t>
      </w:r>
      <w:r w:rsidR="00A54231">
        <w:rPr>
          <w:rFonts w:ascii="Candara" w:hAnsi="Candara"/>
        </w:rPr>
        <w:t xml:space="preserve"> the following</w:t>
      </w:r>
      <w:r w:rsidR="00CD4638">
        <w:rPr>
          <w:rFonts w:ascii="Candara" w:hAnsi="Candara"/>
        </w:rPr>
        <w:t>:</w:t>
      </w:r>
    </w:p>
    <w:p w:rsidR="00CD4638" w:rsidRDefault="00CD4638" w:rsidP="006A7999">
      <w:pPr>
        <w:pStyle w:val="ListParagraph"/>
        <w:numPr>
          <w:ilvl w:val="0"/>
          <w:numId w:val="15"/>
        </w:numPr>
        <w:spacing w:line="240" w:lineRule="auto"/>
        <w:jc w:val="both"/>
        <w:rPr>
          <w:rFonts w:ascii="Candara" w:hAnsi="Candara"/>
        </w:rPr>
      </w:pPr>
      <w:r>
        <w:rPr>
          <w:rFonts w:ascii="Candara" w:hAnsi="Candara"/>
        </w:rPr>
        <w:lastRenderedPageBreak/>
        <w:t>Standard Operating Procedures (SOP’s)</w:t>
      </w:r>
      <w:r w:rsidR="004159C2">
        <w:rPr>
          <w:rFonts w:ascii="Candara" w:hAnsi="Candara"/>
        </w:rPr>
        <w:t>:</w:t>
      </w:r>
    </w:p>
    <w:p w:rsidR="00CD4638" w:rsidRDefault="00CD4638" w:rsidP="006A7999">
      <w:pPr>
        <w:pStyle w:val="ListParagraph"/>
        <w:numPr>
          <w:ilvl w:val="0"/>
          <w:numId w:val="15"/>
        </w:numPr>
        <w:spacing w:line="240" w:lineRule="auto"/>
        <w:jc w:val="both"/>
        <w:rPr>
          <w:rFonts w:ascii="Candara" w:hAnsi="Candara"/>
        </w:rPr>
      </w:pPr>
      <w:r w:rsidRPr="006A7999">
        <w:rPr>
          <w:rFonts w:ascii="Candara" w:hAnsi="Candara"/>
        </w:rPr>
        <w:t xml:space="preserve">PRL Audit and Assurance </w:t>
      </w:r>
      <w:r>
        <w:rPr>
          <w:rFonts w:ascii="Candara" w:hAnsi="Candara"/>
        </w:rPr>
        <w:t>Standards</w:t>
      </w:r>
      <w:r w:rsidR="004159C2">
        <w:rPr>
          <w:rFonts w:ascii="Candara" w:hAnsi="Candara"/>
        </w:rPr>
        <w:t>:</w:t>
      </w:r>
    </w:p>
    <w:p w:rsidR="00CD4638" w:rsidRDefault="00CD4638" w:rsidP="006A7999">
      <w:pPr>
        <w:pStyle w:val="ListParagraph"/>
        <w:numPr>
          <w:ilvl w:val="0"/>
          <w:numId w:val="15"/>
        </w:numPr>
        <w:spacing w:line="240" w:lineRule="auto"/>
        <w:jc w:val="both"/>
        <w:rPr>
          <w:rFonts w:ascii="Candara" w:hAnsi="Candara"/>
        </w:rPr>
      </w:pPr>
      <w:r>
        <w:rPr>
          <w:rFonts w:ascii="Candara" w:hAnsi="Candara"/>
        </w:rPr>
        <w:t xml:space="preserve">Prison </w:t>
      </w:r>
      <w:r w:rsidR="005D1E63">
        <w:rPr>
          <w:rFonts w:ascii="Candara" w:hAnsi="Candara"/>
        </w:rPr>
        <w:t>and Young Offenders Institutions (Scotland) Rules 2011</w:t>
      </w:r>
      <w:r w:rsidR="004159C2">
        <w:rPr>
          <w:rFonts w:ascii="Candara" w:hAnsi="Candara"/>
        </w:rPr>
        <w:t>: and,</w:t>
      </w:r>
    </w:p>
    <w:p w:rsidR="00CD4638" w:rsidRPr="006A7999" w:rsidRDefault="005D1E63" w:rsidP="006A7999">
      <w:pPr>
        <w:pStyle w:val="ListParagraph"/>
        <w:numPr>
          <w:ilvl w:val="0"/>
          <w:numId w:val="15"/>
        </w:numPr>
        <w:spacing w:line="240" w:lineRule="auto"/>
        <w:jc w:val="both"/>
        <w:rPr>
          <w:rFonts w:ascii="Candara" w:hAnsi="Candara"/>
        </w:rPr>
      </w:pPr>
      <w:r w:rsidRPr="005D1E63">
        <w:rPr>
          <w:rFonts w:ascii="Candara" w:hAnsi="Candara"/>
        </w:rPr>
        <w:t>HM</w:t>
      </w:r>
      <w:r w:rsidR="00CD4638" w:rsidRPr="006A7999">
        <w:rPr>
          <w:rFonts w:ascii="Candara" w:hAnsi="Candara"/>
        </w:rPr>
        <w:t>IP</w:t>
      </w:r>
      <w:r w:rsidR="004159C2">
        <w:rPr>
          <w:rFonts w:ascii="Candara" w:hAnsi="Candara"/>
        </w:rPr>
        <w:t>S</w:t>
      </w:r>
      <w:r w:rsidR="00CD4638" w:rsidRPr="006A7999">
        <w:rPr>
          <w:rFonts w:ascii="Candara" w:hAnsi="Candara"/>
        </w:rPr>
        <w:t xml:space="preserve"> Standards</w:t>
      </w:r>
      <w:r w:rsidR="00CD4638">
        <w:rPr>
          <w:rFonts w:ascii="Candara" w:hAnsi="Candara"/>
        </w:rPr>
        <w:t>.</w:t>
      </w:r>
    </w:p>
    <w:p w:rsidR="00B1577A" w:rsidRPr="006A7999" w:rsidRDefault="00A54231" w:rsidP="00CD4638">
      <w:pPr>
        <w:spacing w:line="240" w:lineRule="auto"/>
        <w:jc w:val="both"/>
        <w:rPr>
          <w:rFonts w:ascii="Candara" w:hAnsi="Candara"/>
        </w:rPr>
      </w:pPr>
      <w:r>
        <w:rPr>
          <w:rFonts w:ascii="Candara" w:hAnsi="Candara"/>
        </w:rPr>
        <w:t xml:space="preserve">These will </w:t>
      </w:r>
      <w:r w:rsidR="00B1577A" w:rsidRPr="006A7999">
        <w:rPr>
          <w:rFonts w:ascii="Candara" w:hAnsi="Candara"/>
        </w:rPr>
        <w:t>support the flexible rol</w:t>
      </w:r>
      <w:r w:rsidR="005D1E63">
        <w:rPr>
          <w:rFonts w:ascii="Candara" w:hAnsi="Candara"/>
        </w:rPr>
        <w:t xml:space="preserve">es </w:t>
      </w:r>
      <w:r w:rsidR="00B1577A" w:rsidRPr="006A7999">
        <w:rPr>
          <w:rFonts w:ascii="Candara" w:hAnsi="Candara"/>
        </w:rPr>
        <w:t xml:space="preserve">staff will provide, </w:t>
      </w:r>
      <w:r w:rsidR="00164781" w:rsidRPr="006A7999">
        <w:rPr>
          <w:rFonts w:ascii="Candara" w:hAnsi="Candara"/>
        </w:rPr>
        <w:t>while ensuring</w:t>
      </w:r>
      <w:r w:rsidR="00B1577A" w:rsidRPr="006A7999">
        <w:rPr>
          <w:rFonts w:ascii="Candara" w:hAnsi="Candara"/>
        </w:rPr>
        <w:t xml:space="preserve"> the safety and security of the facility, staff and women</w:t>
      </w:r>
      <w:r w:rsidR="005D1E63">
        <w:rPr>
          <w:rFonts w:ascii="Candara" w:hAnsi="Candara"/>
        </w:rPr>
        <w:t xml:space="preserve"> in custody</w:t>
      </w:r>
      <w:r w:rsidR="00B1577A" w:rsidRPr="006A7999">
        <w:rPr>
          <w:rFonts w:ascii="Candara" w:hAnsi="Candara"/>
        </w:rPr>
        <w:t>.</w:t>
      </w:r>
    </w:p>
    <w:p w:rsidR="000040C6" w:rsidRDefault="006A7999" w:rsidP="00A839A4">
      <w:pPr>
        <w:spacing w:line="240" w:lineRule="auto"/>
        <w:jc w:val="both"/>
        <w:rPr>
          <w:rFonts w:ascii="Candara" w:hAnsi="Candara"/>
        </w:rPr>
      </w:pPr>
      <w:r w:rsidRPr="00406660">
        <w:rPr>
          <w:rFonts w:ascii="Candara" w:hAnsi="Candara"/>
        </w:rPr>
        <w:t>I</w:t>
      </w:r>
      <w:r>
        <w:rPr>
          <w:rFonts w:ascii="Candara" w:hAnsi="Candara"/>
        </w:rPr>
        <w:t>ntelligence</w:t>
      </w:r>
      <w:r w:rsidR="005D1E63">
        <w:rPr>
          <w:rFonts w:ascii="Candara" w:hAnsi="Candara"/>
        </w:rPr>
        <w:t xml:space="preserve"> management</w:t>
      </w:r>
      <w:r w:rsidR="005D1E63" w:rsidRPr="00406660">
        <w:rPr>
          <w:rFonts w:ascii="Candara" w:hAnsi="Candara"/>
        </w:rPr>
        <w:t xml:space="preserve"> </w:t>
      </w:r>
      <w:r w:rsidR="000040C6" w:rsidRPr="00406660">
        <w:rPr>
          <w:rFonts w:ascii="Candara" w:hAnsi="Candara"/>
        </w:rPr>
        <w:t xml:space="preserve">provision will be </w:t>
      </w:r>
      <w:r w:rsidR="00164781" w:rsidRPr="00406660">
        <w:rPr>
          <w:rFonts w:ascii="Candara" w:hAnsi="Candara"/>
        </w:rPr>
        <w:t>manage</w:t>
      </w:r>
      <w:r w:rsidR="00164781">
        <w:rPr>
          <w:rFonts w:ascii="Candara" w:hAnsi="Candara"/>
        </w:rPr>
        <w:t>d</w:t>
      </w:r>
      <w:r w:rsidR="00164781" w:rsidRPr="00406660">
        <w:rPr>
          <w:rFonts w:ascii="Candara" w:hAnsi="Candara"/>
        </w:rPr>
        <w:t xml:space="preserve"> </w:t>
      </w:r>
      <w:r w:rsidR="000040C6">
        <w:rPr>
          <w:rFonts w:ascii="Candara" w:hAnsi="Candara"/>
        </w:rPr>
        <w:t xml:space="preserve">centrally </w:t>
      </w:r>
      <w:r w:rsidR="000040C6" w:rsidRPr="00406660">
        <w:rPr>
          <w:rFonts w:ascii="Candara" w:hAnsi="Candara"/>
        </w:rPr>
        <w:t>from the WNF, with the FLM on site being responsible f</w:t>
      </w:r>
      <w:r w:rsidR="000040C6">
        <w:rPr>
          <w:rFonts w:ascii="Candara" w:hAnsi="Candara"/>
        </w:rPr>
        <w:t xml:space="preserve">or </w:t>
      </w:r>
      <w:r w:rsidR="00EC2282">
        <w:rPr>
          <w:rFonts w:ascii="Candara" w:hAnsi="Candara"/>
        </w:rPr>
        <w:t xml:space="preserve">day to day management, </w:t>
      </w:r>
      <w:r w:rsidR="000040C6">
        <w:rPr>
          <w:rFonts w:ascii="Candara" w:hAnsi="Candara"/>
        </w:rPr>
        <w:t>undertaking required actions</w:t>
      </w:r>
      <w:r w:rsidR="00164781">
        <w:rPr>
          <w:rFonts w:ascii="Candara" w:hAnsi="Candara"/>
        </w:rPr>
        <w:t xml:space="preserve"> and</w:t>
      </w:r>
      <w:r w:rsidR="000040C6">
        <w:rPr>
          <w:rFonts w:ascii="Candara" w:hAnsi="Candara"/>
        </w:rPr>
        <w:t xml:space="preserve"> task</w:t>
      </w:r>
      <w:r w:rsidR="00164781">
        <w:rPr>
          <w:rFonts w:ascii="Candara" w:hAnsi="Candara"/>
        </w:rPr>
        <w:t>s.</w:t>
      </w:r>
      <w:r w:rsidR="000040C6">
        <w:rPr>
          <w:rFonts w:ascii="Candara" w:hAnsi="Candara"/>
        </w:rPr>
        <w:t xml:space="preserve"> </w:t>
      </w:r>
      <w:r w:rsidR="00164781">
        <w:rPr>
          <w:rFonts w:ascii="Candara" w:hAnsi="Candara"/>
        </w:rPr>
        <w:t>O</w:t>
      </w:r>
      <w:r w:rsidR="000040C6">
        <w:rPr>
          <w:rFonts w:ascii="Candara" w:hAnsi="Candara"/>
        </w:rPr>
        <w:t xml:space="preserve">verall responsibility </w:t>
      </w:r>
      <w:r w:rsidR="00164781">
        <w:rPr>
          <w:rFonts w:ascii="Candara" w:hAnsi="Candara"/>
        </w:rPr>
        <w:t xml:space="preserve">will </w:t>
      </w:r>
      <w:r w:rsidR="005D1E63">
        <w:rPr>
          <w:rFonts w:ascii="Candara" w:hAnsi="Candara"/>
        </w:rPr>
        <w:t xml:space="preserve">be incorporated in the WNF with accountability to the </w:t>
      </w:r>
      <w:r w:rsidR="000040C6">
        <w:rPr>
          <w:rFonts w:ascii="Candara" w:hAnsi="Candara"/>
        </w:rPr>
        <w:t>Head of Operation</w:t>
      </w:r>
      <w:r w:rsidR="005D1E63">
        <w:rPr>
          <w:rFonts w:ascii="Candara" w:hAnsi="Candara"/>
        </w:rPr>
        <w:t>s or designated role.</w:t>
      </w:r>
    </w:p>
    <w:p w:rsidR="00152016" w:rsidRPr="00152016" w:rsidRDefault="00152016" w:rsidP="00D35C2C">
      <w:pPr>
        <w:spacing w:line="240" w:lineRule="auto"/>
        <w:jc w:val="both"/>
        <w:rPr>
          <w:rFonts w:ascii="Candara" w:hAnsi="Candara"/>
          <w:b/>
          <w:color w:val="17AFBE"/>
        </w:rPr>
      </w:pPr>
      <w:r w:rsidRPr="00152016">
        <w:rPr>
          <w:rFonts w:ascii="Candara" w:hAnsi="Candara"/>
          <w:b/>
          <w:color w:val="17AFBE"/>
        </w:rPr>
        <w:t>Non Operational Staff</w:t>
      </w:r>
    </w:p>
    <w:p w:rsidR="00A72ABB" w:rsidRDefault="005769E3" w:rsidP="00A839A4">
      <w:pPr>
        <w:spacing w:line="240" w:lineRule="auto"/>
        <w:jc w:val="both"/>
        <w:rPr>
          <w:rFonts w:ascii="Candara" w:hAnsi="Candara"/>
        </w:rPr>
      </w:pPr>
      <w:r w:rsidRPr="00406660">
        <w:rPr>
          <w:rFonts w:ascii="Candara" w:hAnsi="Candara"/>
        </w:rPr>
        <w:t xml:space="preserve">A </w:t>
      </w:r>
      <w:r w:rsidR="00164781">
        <w:rPr>
          <w:rFonts w:ascii="Candara" w:hAnsi="Candara"/>
        </w:rPr>
        <w:t>small</w:t>
      </w:r>
      <w:r w:rsidRPr="00406660">
        <w:rPr>
          <w:rFonts w:ascii="Candara" w:hAnsi="Candara"/>
        </w:rPr>
        <w:t xml:space="preserve"> administration </w:t>
      </w:r>
      <w:r w:rsidR="00164781">
        <w:rPr>
          <w:rFonts w:ascii="Candara" w:hAnsi="Candara"/>
        </w:rPr>
        <w:t>team</w:t>
      </w:r>
      <w:r w:rsidR="00164781" w:rsidRPr="00406660">
        <w:rPr>
          <w:rFonts w:ascii="Candara" w:hAnsi="Candara"/>
        </w:rPr>
        <w:t xml:space="preserve"> </w:t>
      </w:r>
      <w:r w:rsidRPr="00406660">
        <w:rPr>
          <w:rFonts w:ascii="Candara" w:hAnsi="Candara"/>
        </w:rPr>
        <w:t xml:space="preserve">will </w:t>
      </w:r>
      <w:r w:rsidR="00164781">
        <w:rPr>
          <w:rFonts w:ascii="Candara" w:hAnsi="Candara"/>
        </w:rPr>
        <w:t>be in place which</w:t>
      </w:r>
      <w:r w:rsidRPr="00406660">
        <w:rPr>
          <w:rFonts w:ascii="Candara" w:hAnsi="Candara"/>
        </w:rPr>
        <w:t xml:space="preserve"> will be multi-functional, </w:t>
      </w:r>
      <w:r w:rsidR="00164781">
        <w:rPr>
          <w:rFonts w:ascii="Candara" w:hAnsi="Candara"/>
        </w:rPr>
        <w:t>and</w:t>
      </w:r>
      <w:r w:rsidR="00164781" w:rsidRPr="00406660">
        <w:rPr>
          <w:rFonts w:ascii="Candara" w:hAnsi="Candara"/>
        </w:rPr>
        <w:t xml:space="preserve"> </w:t>
      </w:r>
      <w:r w:rsidR="00164781">
        <w:rPr>
          <w:rFonts w:ascii="Candara" w:hAnsi="Candara"/>
        </w:rPr>
        <w:t>will</w:t>
      </w:r>
      <w:r w:rsidR="00164781" w:rsidRPr="00406660">
        <w:rPr>
          <w:rFonts w:ascii="Candara" w:hAnsi="Candara"/>
        </w:rPr>
        <w:t xml:space="preserve"> </w:t>
      </w:r>
      <w:r w:rsidRPr="00406660">
        <w:rPr>
          <w:rFonts w:ascii="Candara" w:hAnsi="Candara"/>
        </w:rPr>
        <w:t>include</w:t>
      </w:r>
      <w:r w:rsidR="005D1E63">
        <w:rPr>
          <w:rFonts w:ascii="Candara" w:hAnsi="Candara"/>
        </w:rPr>
        <w:t xml:space="preserve"> individuals</w:t>
      </w:r>
      <w:r w:rsidRPr="00406660">
        <w:rPr>
          <w:rFonts w:ascii="Candara" w:hAnsi="Candara"/>
        </w:rPr>
        <w:t xml:space="preserve"> trained </w:t>
      </w:r>
      <w:r w:rsidR="005D1E63">
        <w:rPr>
          <w:rFonts w:ascii="Candara" w:hAnsi="Candara"/>
        </w:rPr>
        <w:t xml:space="preserve">in the roles of </w:t>
      </w:r>
      <w:r w:rsidRPr="00406660">
        <w:rPr>
          <w:rFonts w:ascii="Candara" w:hAnsi="Candara"/>
        </w:rPr>
        <w:t>cashier and criminal administrator</w:t>
      </w:r>
      <w:r w:rsidR="00A72ABB">
        <w:rPr>
          <w:rFonts w:ascii="Candara" w:hAnsi="Candara"/>
        </w:rPr>
        <w:t>, d</w:t>
      </w:r>
      <w:r w:rsidRPr="00406660">
        <w:rPr>
          <w:rFonts w:ascii="Candara" w:hAnsi="Candara"/>
        </w:rPr>
        <w:t>ue to the level of financial transactions and compliance with the SPS finance manual and warrants management</w:t>
      </w:r>
      <w:r w:rsidR="00A72ABB">
        <w:rPr>
          <w:rFonts w:ascii="Candara" w:hAnsi="Candara"/>
        </w:rPr>
        <w:t xml:space="preserve"> required</w:t>
      </w:r>
      <w:r w:rsidR="00164781">
        <w:rPr>
          <w:rFonts w:ascii="Candara" w:hAnsi="Candara"/>
        </w:rPr>
        <w:t>.</w:t>
      </w:r>
      <w:r w:rsidRPr="00406660">
        <w:rPr>
          <w:rFonts w:ascii="Candara" w:hAnsi="Candara"/>
        </w:rPr>
        <w:t xml:space="preserve"> </w:t>
      </w:r>
    </w:p>
    <w:p w:rsidR="00A72ABB" w:rsidRDefault="00164781" w:rsidP="00A839A4">
      <w:pPr>
        <w:spacing w:line="240" w:lineRule="auto"/>
        <w:jc w:val="both"/>
        <w:rPr>
          <w:rFonts w:ascii="Candara" w:hAnsi="Candara"/>
        </w:rPr>
      </w:pPr>
      <w:r>
        <w:rPr>
          <w:rFonts w:ascii="Candara" w:hAnsi="Candara"/>
        </w:rPr>
        <w:t>T</w:t>
      </w:r>
      <w:r w:rsidR="005769E3" w:rsidRPr="00406660">
        <w:rPr>
          <w:rFonts w:ascii="Candara" w:hAnsi="Candara"/>
        </w:rPr>
        <w:t xml:space="preserve">his </w:t>
      </w:r>
      <w:r w:rsidR="00A72ABB">
        <w:rPr>
          <w:rFonts w:ascii="Candara" w:hAnsi="Candara"/>
        </w:rPr>
        <w:t>administration team</w:t>
      </w:r>
      <w:r>
        <w:rPr>
          <w:rFonts w:ascii="Candara" w:hAnsi="Candara"/>
        </w:rPr>
        <w:t xml:space="preserve"> will</w:t>
      </w:r>
      <w:r w:rsidRPr="00406660">
        <w:rPr>
          <w:rFonts w:ascii="Candara" w:hAnsi="Candara"/>
        </w:rPr>
        <w:t xml:space="preserve"> </w:t>
      </w:r>
      <w:r w:rsidR="005769E3" w:rsidRPr="00406660">
        <w:rPr>
          <w:rFonts w:ascii="Candara" w:hAnsi="Candara"/>
        </w:rPr>
        <w:t>be line managed by the Finance Manager of the WNF. These individual</w:t>
      </w:r>
      <w:r w:rsidR="00A72ABB">
        <w:rPr>
          <w:rFonts w:ascii="Candara" w:hAnsi="Candara"/>
        </w:rPr>
        <w:t>s</w:t>
      </w:r>
      <w:r w:rsidR="005769E3" w:rsidRPr="00406660">
        <w:rPr>
          <w:rFonts w:ascii="Candara" w:hAnsi="Candara"/>
        </w:rPr>
        <w:t xml:space="preserve"> will be required to undertake a wide range of the admi</w:t>
      </w:r>
      <w:r w:rsidR="000C5AC5">
        <w:rPr>
          <w:rFonts w:ascii="Candara" w:hAnsi="Candara"/>
        </w:rPr>
        <w:t>nistration tasks including</w:t>
      </w:r>
      <w:r w:rsidR="00A72ABB">
        <w:rPr>
          <w:rFonts w:ascii="Candara" w:hAnsi="Candara"/>
        </w:rPr>
        <w:t>:</w:t>
      </w:r>
    </w:p>
    <w:p w:rsidR="00A72ABB" w:rsidRDefault="000C5AC5" w:rsidP="006A7999">
      <w:pPr>
        <w:pStyle w:val="ListParagraph"/>
        <w:numPr>
          <w:ilvl w:val="0"/>
          <w:numId w:val="16"/>
        </w:numPr>
        <w:spacing w:line="240" w:lineRule="auto"/>
        <w:jc w:val="both"/>
        <w:rPr>
          <w:rFonts w:ascii="Candara" w:hAnsi="Candara"/>
        </w:rPr>
      </w:pPr>
      <w:r w:rsidRPr="006A7999">
        <w:rPr>
          <w:rFonts w:ascii="Candara" w:hAnsi="Candara"/>
        </w:rPr>
        <w:t>Parole Co-ordinator</w:t>
      </w:r>
      <w:r w:rsidR="004159C2">
        <w:rPr>
          <w:rFonts w:ascii="Candara" w:hAnsi="Candara"/>
        </w:rPr>
        <w:t>;</w:t>
      </w:r>
    </w:p>
    <w:p w:rsidR="00E35A9F" w:rsidRDefault="00E51920" w:rsidP="006A7999">
      <w:pPr>
        <w:pStyle w:val="ListParagraph"/>
        <w:numPr>
          <w:ilvl w:val="0"/>
          <w:numId w:val="16"/>
        </w:numPr>
        <w:spacing w:line="240" w:lineRule="auto"/>
        <w:jc w:val="both"/>
        <w:rPr>
          <w:rFonts w:ascii="Candara" w:hAnsi="Candara"/>
        </w:rPr>
      </w:pPr>
      <w:r w:rsidRPr="006A7999">
        <w:rPr>
          <w:rFonts w:ascii="Candara" w:hAnsi="Candara"/>
        </w:rPr>
        <w:t xml:space="preserve">Minute taker for </w:t>
      </w:r>
      <w:r w:rsidR="00A72ABB">
        <w:rPr>
          <w:rFonts w:ascii="Candara" w:hAnsi="Candara"/>
        </w:rPr>
        <w:t>Integrated Case Management (</w:t>
      </w:r>
      <w:r w:rsidR="005769E3" w:rsidRPr="006A7999">
        <w:rPr>
          <w:rFonts w:ascii="Candara" w:hAnsi="Candara"/>
        </w:rPr>
        <w:t>ICM</w:t>
      </w:r>
      <w:r w:rsidR="00A72ABB">
        <w:rPr>
          <w:rFonts w:ascii="Candara" w:hAnsi="Candara"/>
        </w:rPr>
        <w:t>)</w:t>
      </w:r>
      <w:r w:rsidR="00E35A9F">
        <w:rPr>
          <w:rFonts w:ascii="Candara" w:hAnsi="Candara"/>
        </w:rPr>
        <w:t>, Risk Management Team (</w:t>
      </w:r>
      <w:r w:rsidR="005769E3" w:rsidRPr="006A7999">
        <w:rPr>
          <w:rFonts w:ascii="Candara" w:hAnsi="Candara"/>
        </w:rPr>
        <w:t>RMT</w:t>
      </w:r>
      <w:r w:rsidR="00E35A9F">
        <w:rPr>
          <w:rFonts w:ascii="Candara" w:hAnsi="Candara"/>
        </w:rPr>
        <w:t xml:space="preserve">), </w:t>
      </w:r>
      <w:r w:rsidR="000C5AC5" w:rsidRPr="006A7999">
        <w:rPr>
          <w:rFonts w:ascii="Candara" w:hAnsi="Candara"/>
        </w:rPr>
        <w:t>CMB</w:t>
      </w:r>
      <w:r w:rsidR="004159C2">
        <w:rPr>
          <w:rFonts w:ascii="Candara" w:hAnsi="Candara"/>
        </w:rPr>
        <w:t>:</w:t>
      </w:r>
      <w:r w:rsidR="005769E3" w:rsidRPr="006A7999">
        <w:rPr>
          <w:rFonts w:ascii="Candara" w:hAnsi="Candara"/>
        </w:rPr>
        <w:t xml:space="preserve"> </w:t>
      </w:r>
    </w:p>
    <w:p w:rsidR="00E35A9F" w:rsidRDefault="00E35A9F" w:rsidP="006A7999">
      <w:pPr>
        <w:pStyle w:val="ListParagraph"/>
        <w:numPr>
          <w:ilvl w:val="0"/>
          <w:numId w:val="16"/>
        </w:numPr>
        <w:spacing w:line="240" w:lineRule="auto"/>
        <w:jc w:val="both"/>
        <w:rPr>
          <w:rFonts w:ascii="Candara" w:hAnsi="Candara"/>
        </w:rPr>
      </w:pPr>
      <w:r>
        <w:rPr>
          <w:rFonts w:ascii="Candara" w:hAnsi="Candara"/>
        </w:rPr>
        <w:t>Prisoners Personal Cash (</w:t>
      </w:r>
      <w:r w:rsidR="005769E3" w:rsidRPr="006A7999">
        <w:rPr>
          <w:rFonts w:ascii="Candara" w:hAnsi="Candara"/>
        </w:rPr>
        <w:t>PPC</w:t>
      </w:r>
      <w:r>
        <w:rPr>
          <w:rFonts w:ascii="Candara" w:hAnsi="Candara"/>
        </w:rPr>
        <w:t>),</w:t>
      </w:r>
      <w:r w:rsidR="005769E3" w:rsidRPr="006A7999">
        <w:rPr>
          <w:rFonts w:ascii="Candara" w:hAnsi="Candara"/>
        </w:rPr>
        <w:t xml:space="preserve"> canteen, sundry purchase</w:t>
      </w:r>
      <w:r w:rsidR="000C5AC5" w:rsidRPr="006A7999">
        <w:rPr>
          <w:rFonts w:ascii="Candara" w:hAnsi="Candara"/>
        </w:rPr>
        <w:t>,</w:t>
      </w:r>
      <w:r w:rsidR="005769E3" w:rsidRPr="006A7999">
        <w:rPr>
          <w:rFonts w:ascii="Candara" w:hAnsi="Candara"/>
        </w:rPr>
        <w:t xml:space="preserve"> wages</w:t>
      </w:r>
      <w:r w:rsidR="004159C2">
        <w:rPr>
          <w:rFonts w:ascii="Candara" w:hAnsi="Candara"/>
        </w:rPr>
        <w:t>;</w:t>
      </w:r>
    </w:p>
    <w:p w:rsidR="00E35A9F" w:rsidRDefault="00E35A9F" w:rsidP="006A7999">
      <w:pPr>
        <w:pStyle w:val="ListParagraph"/>
        <w:numPr>
          <w:ilvl w:val="0"/>
          <w:numId w:val="16"/>
        </w:numPr>
        <w:spacing w:line="240" w:lineRule="auto"/>
        <w:jc w:val="both"/>
        <w:rPr>
          <w:rFonts w:ascii="Candara" w:hAnsi="Candara"/>
        </w:rPr>
      </w:pPr>
      <w:r>
        <w:rPr>
          <w:rFonts w:ascii="Candara" w:hAnsi="Candara"/>
        </w:rPr>
        <w:t>M</w:t>
      </w:r>
      <w:r w:rsidR="005769E3" w:rsidRPr="006A7999">
        <w:rPr>
          <w:rFonts w:ascii="Candara" w:hAnsi="Candara"/>
        </w:rPr>
        <w:t>ail</w:t>
      </w:r>
      <w:r>
        <w:rPr>
          <w:rFonts w:ascii="Candara" w:hAnsi="Candara"/>
        </w:rPr>
        <w:t xml:space="preserve"> &amp; </w:t>
      </w:r>
      <w:r w:rsidR="000C5AC5" w:rsidRPr="006A7999">
        <w:rPr>
          <w:rFonts w:ascii="Candara" w:hAnsi="Candara"/>
        </w:rPr>
        <w:t>telephones</w:t>
      </w:r>
      <w:r w:rsidR="004159C2">
        <w:rPr>
          <w:rFonts w:ascii="Candara" w:hAnsi="Candara"/>
        </w:rPr>
        <w:t>;</w:t>
      </w:r>
      <w:r w:rsidR="000C5AC5" w:rsidRPr="006A7999">
        <w:rPr>
          <w:rFonts w:ascii="Candara" w:hAnsi="Candara"/>
        </w:rPr>
        <w:t xml:space="preserve"> </w:t>
      </w:r>
    </w:p>
    <w:p w:rsidR="00E35A9F" w:rsidRDefault="006A7999" w:rsidP="006A7999">
      <w:pPr>
        <w:pStyle w:val="ListParagraph"/>
        <w:numPr>
          <w:ilvl w:val="0"/>
          <w:numId w:val="16"/>
        </w:numPr>
        <w:spacing w:line="240" w:lineRule="auto"/>
        <w:jc w:val="both"/>
        <w:rPr>
          <w:rFonts w:ascii="Candara" w:hAnsi="Candara"/>
        </w:rPr>
      </w:pPr>
      <w:r w:rsidRPr="006A7999">
        <w:rPr>
          <w:rFonts w:ascii="Candara" w:hAnsi="Candara"/>
        </w:rPr>
        <w:t>P</w:t>
      </w:r>
      <w:r>
        <w:rPr>
          <w:rFonts w:ascii="Candara" w:hAnsi="Candara"/>
        </w:rPr>
        <w:t>risoners Complaint Forms</w:t>
      </w:r>
      <w:r w:rsidR="00E35A9F">
        <w:rPr>
          <w:rFonts w:ascii="Candara" w:hAnsi="Candara"/>
        </w:rPr>
        <w:t xml:space="preserve"> (P</w:t>
      </w:r>
      <w:r w:rsidR="005769E3" w:rsidRPr="006A7999">
        <w:rPr>
          <w:rFonts w:ascii="Candara" w:hAnsi="Candara"/>
        </w:rPr>
        <w:t>CF</w:t>
      </w:r>
      <w:r w:rsidR="00E35A9F">
        <w:rPr>
          <w:rFonts w:ascii="Candara" w:hAnsi="Candara"/>
        </w:rPr>
        <w:t>)</w:t>
      </w:r>
      <w:r w:rsidR="005769E3" w:rsidRPr="006A7999">
        <w:rPr>
          <w:rFonts w:ascii="Candara" w:hAnsi="Candara"/>
        </w:rPr>
        <w:t xml:space="preserve"> manageme</w:t>
      </w:r>
      <w:r w:rsidR="000C5AC5" w:rsidRPr="006A7999">
        <w:rPr>
          <w:rFonts w:ascii="Candara" w:hAnsi="Candara"/>
        </w:rPr>
        <w:t>nt</w:t>
      </w:r>
      <w:r w:rsidR="004159C2">
        <w:rPr>
          <w:rFonts w:ascii="Candara" w:hAnsi="Candara"/>
        </w:rPr>
        <w:t>; and,</w:t>
      </w:r>
    </w:p>
    <w:p w:rsidR="00E35A9F" w:rsidRPr="006A7999" w:rsidRDefault="00E35A9F" w:rsidP="006A7999">
      <w:pPr>
        <w:pStyle w:val="ListParagraph"/>
        <w:numPr>
          <w:ilvl w:val="0"/>
          <w:numId w:val="16"/>
        </w:numPr>
        <w:spacing w:line="240" w:lineRule="auto"/>
        <w:jc w:val="both"/>
        <w:rPr>
          <w:rFonts w:ascii="Candara" w:hAnsi="Candara"/>
        </w:rPr>
      </w:pPr>
      <w:r>
        <w:rPr>
          <w:rFonts w:ascii="Candara" w:hAnsi="Candara"/>
        </w:rPr>
        <w:t>B</w:t>
      </w:r>
      <w:r w:rsidR="000C5AC5" w:rsidRPr="006A7999">
        <w:rPr>
          <w:rFonts w:ascii="Candara" w:hAnsi="Candara"/>
        </w:rPr>
        <w:t xml:space="preserve">usiness </w:t>
      </w:r>
      <w:r>
        <w:rPr>
          <w:rFonts w:ascii="Candara" w:hAnsi="Candara"/>
        </w:rPr>
        <w:t>Improvement.</w:t>
      </w:r>
      <w:r w:rsidR="000C5AC5" w:rsidRPr="006A7999">
        <w:rPr>
          <w:rFonts w:ascii="Candara" w:hAnsi="Candara"/>
        </w:rPr>
        <w:t xml:space="preserve"> </w:t>
      </w:r>
    </w:p>
    <w:p w:rsidR="00E35A9F" w:rsidRPr="006A7999" w:rsidRDefault="006A7999" w:rsidP="00A839A4">
      <w:pPr>
        <w:spacing w:line="240" w:lineRule="auto"/>
        <w:jc w:val="both"/>
        <w:rPr>
          <w:rFonts w:ascii="Candara" w:hAnsi="Candara"/>
          <w:b/>
          <w:color w:val="17AFBE"/>
        </w:rPr>
      </w:pPr>
      <w:r>
        <w:rPr>
          <w:rFonts w:ascii="Candara" w:hAnsi="Candara"/>
          <w:b/>
          <w:color w:val="17AFBE"/>
        </w:rPr>
        <w:t>Health Care</w:t>
      </w:r>
    </w:p>
    <w:p w:rsidR="008E003F" w:rsidRDefault="00AE5115" w:rsidP="00075564">
      <w:pPr>
        <w:spacing w:line="240" w:lineRule="auto"/>
        <w:jc w:val="both"/>
        <w:rPr>
          <w:rFonts w:ascii="Candara" w:hAnsi="Candara"/>
          <w:b/>
          <w:color w:val="17AFBE"/>
        </w:rPr>
      </w:pPr>
      <w:r w:rsidRPr="00406660">
        <w:rPr>
          <w:rFonts w:ascii="Candara" w:hAnsi="Candara"/>
        </w:rPr>
        <w:t>Healthcare will</w:t>
      </w:r>
      <w:r w:rsidR="008F0EC8" w:rsidRPr="00406660">
        <w:rPr>
          <w:rFonts w:ascii="Candara" w:hAnsi="Candara"/>
        </w:rPr>
        <w:t xml:space="preserve"> </w:t>
      </w:r>
      <w:r w:rsidR="000E4A45">
        <w:rPr>
          <w:rFonts w:ascii="Candara" w:hAnsi="Candara"/>
        </w:rPr>
        <w:t xml:space="preserve">be provided by the NHS </w:t>
      </w:r>
      <w:r w:rsidR="00164781">
        <w:rPr>
          <w:rFonts w:ascii="Candara" w:hAnsi="Candara"/>
        </w:rPr>
        <w:t>who will</w:t>
      </w:r>
      <w:r w:rsidR="000E4A45">
        <w:rPr>
          <w:rFonts w:ascii="Candara" w:hAnsi="Candara"/>
        </w:rPr>
        <w:t xml:space="preserve"> deliver</w:t>
      </w:r>
      <w:r w:rsidR="008F0EC8" w:rsidRPr="00406660">
        <w:rPr>
          <w:rFonts w:ascii="Candara" w:hAnsi="Candara"/>
        </w:rPr>
        <w:t xml:space="preserve"> a range of </w:t>
      </w:r>
      <w:r w:rsidR="006A7999" w:rsidRPr="00406660">
        <w:rPr>
          <w:rFonts w:ascii="Candara" w:hAnsi="Candara"/>
        </w:rPr>
        <w:t>in reach</w:t>
      </w:r>
      <w:r w:rsidR="008F0EC8" w:rsidRPr="00406660">
        <w:rPr>
          <w:rFonts w:ascii="Candara" w:hAnsi="Candara"/>
        </w:rPr>
        <w:t xml:space="preserve"> and outreach services</w:t>
      </w:r>
      <w:r w:rsidR="006A7999">
        <w:rPr>
          <w:rFonts w:ascii="Candara" w:hAnsi="Candara"/>
        </w:rPr>
        <w:t>, in</w:t>
      </w:r>
      <w:r w:rsidR="00E35A9F">
        <w:rPr>
          <w:rFonts w:ascii="Candara" w:hAnsi="Candara"/>
        </w:rPr>
        <w:t xml:space="preserve"> line with the c</w:t>
      </w:r>
      <w:r w:rsidR="00EC2282">
        <w:rPr>
          <w:rFonts w:ascii="Candara" w:hAnsi="Candara"/>
        </w:rPr>
        <w:t>urrent service level agreements, c</w:t>
      </w:r>
      <w:r w:rsidR="008F0EC8" w:rsidRPr="00406660">
        <w:rPr>
          <w:rFonts w:ascii="Candara" w:hAnsi="Candara"/>
        </w:rPr>
        <w:t xml:space="preserve">atering for all </w:t>
      </w:r>
      <w:r w:rsidR="00164781">
        <w:rPr>
          <w:rFonts w:ascii="Candara" w:hAnsi="Candara"/>
        </w:rPr>
        <w:t xml:space="preserve">women </w:t>
      </w:r>
      <w:r w:rsidR="008F0EC8" w:rsidRPr="00406660">
        <w:rPr>
          <w:rFonts w:ascii="Candara" w:hAnsi="Candara"/>
        </w:rPr>
        <w:t>located within the CCU and those accessing the local community</w:t>
      </w:r>
      <w:r w:rsidR="00075564">
        <w:rPr>
          <w:rFonts w:ascii="Candara" w:hAnsi="Candara"/>
        </w:rPr>
        <w:t xml:space="preserve">, </w:t>
      </w:r>
      <w:r w:rsidR="000E4A45">
        <w:rPr>
          <w:rFonts w:ascii="Candara" w:hAnsi="Candara"/>
        </w:rPr>
        <w:t>includ</w:t>
      </w:r>
      <w:r w:rsidR="00075564">
        <w:rPr>
          <w:rFonts w:ascii="Candara" w:hAnsi="Candara"/>
        </w:rPr>
        <w:t>ing</w:t>
      </w:r>
      <w:r w:rsidR="000E4A45">
        <w:rPr>
          <w:rFonts w:ascii="Candara" w:hAnsi="Candara"/>
        </w:rPr>
        <w:t xml:space="preserve"> primary care, mental health</w:t>
      </w:r>
      <w:r w:rsidR="00164781">
        <w:rPr>
          <w:rFonts w:ascii="Candara" w:hAnsi="Candara"/>
        </w:rPr>
        <w:t xml:space="preserve">, </w:t>
      </w:r>
      <w:r>
        <w:rPr>
          <w:rFonts w:ascii="Candara" w:hAnsi="Candara"/>
        </w:rPr>
        <w:t>addictions and</w:t>
      </w:r>
      <w:r w:rsidR="000E4A45">
        <w:rPr>
          <w:rFonts w:ascii="Candara" w:hAnsi="Candara"/>
        </w:rPr>
        <w:t xml:space="preserve"> any specialist services required. </w:t>
      </w:r>
    </w:p>
    <w:p w:rsidR="00075564" w:rsidRPr="006A7999" w:rsidRDefault="00075564" w:rsidP="00A839A4">
      <w:pPr>
        <w:spacing w:line="240" w:lineRule="auto"/>
        <w:jc w:val="both"/>
        <w:rPr>
          <w:rFonts w:ascii="Candara" w:hAnsi="Candara"/>
          <w:b/>
          <w:color w:val="17AFBE"/>
        </w:rPr>
      </w:pPr>
      <w:r>
        <w:rPr>
          <w:rFonts w:ascii="Candara" w:hAnsi="Candara"/>
          <w:b/>
          <w:color w:val="17AFBE"/>
        </w:rPr>
        <w:t>Chaplaincy</w:t>
      </w:r>
    </w:p>
    <w:p w:rsidR="00075564" w:rsidRDefault="008F0EC8" w:rsidP="00A839A4">
      <w:pPr>
        <w:spacing w:line="240" w:lineRule="auto"/>
        <w:jc w:val="both"/>
        <w:rPr>
          <w:rFonts w:ascii="Candara" w:hAnsi="Candara"/>
        </w:rPr>
      </w:pPr>
      <w:r w:rsidRPr="00406660">
        <w:rPr>
          <w:rFonts w:ascii="Candara" w:hAnsi="Candara"/>
        </w:rPr>
        <w:t xml:space="preserve">Chaplaincy and multi faith services will be provided for those </w:t>
      </w:r>
      <w:r w:rsidR="000E4A45">
        <w:rPr>
          <w:rFonts w:ascii="Candara" w:hAnsi="Candara"/>
        </w:rPr>
        <w:t xml:space="preserve">women </w:t>
      </w:r>
      <w:r w:rsidRPr="00406660">
        <w:rPr>
          <w:rFonts w:ascii="Candara" w:hAnsi="Candara"/>
        </w:rPr>
        <w:t>wit</w:t>
      </w:r>
      <w:r w:rsidR="000E4A45">
        <w:rPr>
          <w:rFonts w:ascii="Candara" w:hAnsi="Candara"/>
        </w:rPr>
        <w:t>h and without community access, this will be undertaken in a</w:t>
      </w:r>
      <w:r w:rsidR="00075564">
        <w:rPr>
          <w:rFonts w:ascii="Candara" w:hAnsi="Candara"/>
        </w:rPr>
        <w:t>n</w:t>
      </w:r>
      <w:r w:rsidR="000E4A45">
        <w:rPr>
          <w:rFonts w:ascii="Candara" w:hAnsi="Candara"/>
        </w:rPr>
        <w:t xml:space="preserve"> </w:t>
      </w:r>
      <w:r w:rsidR="00075564">
        <w:rPr>
          <w:rFonts w:ascii="Candara" w:hAnsi="Candara"/>
        </w:rPr>
        <w:t xml:space="preserve">area on consultation with the </w:t>
      </w:r>
      <w:r w:rsidR="004159C2">
        <w:rPr>
          <w:rFonts w:ascii="Candara" w:hAnsi="Candara"/>
        </w:rPr>
        <w:t>C</w:t>
      </w:r>
      <w:r w:rsidR="00075564">
        <w:rPr>
          <w:rFonts w:ascii="Candara" w:hAnsi="Candara"/>
        </w:rPr>
        <w:t xml:space="preserve">haplaincy </w:t>
      </w:r>
      <w:r w:rsidR="004159C2">
        <w:rPr>
          <w:rFonts w:ascii="Candara" w:hAnsi="Candara"/>
        </w:rPr>
        <w:t>A</w:t>
      </w:r>
      <w:r w:rsidR="00075564">
        <w:rPr>
          <w:rFonts w:ascii="Candara" w:hAnsi="Candara"/>
        </w:rPr>
        <w:t xml:space="preserve">dvisors, </w:t>
      </w:r>
      <w:r w:rsidR="000E4A45">
        <w:rPr>
          <w:rFonts w:ascii="Candara" w:hAnsi="Candara"/>
        </w:rPr>
        <w:t>within the facility</w:t>
      </w:r>
      <w:r w:rsidR="00075564">
        <w:rPr>
          <w:rFonts w:ascii="Candara" w:hAnsi="Candara"/>
        </w:rPr>
        <w:t>.</w:t>
      </w:r>
      <w:r w:rsidR="000E4A45">
        <w:rPr>
          <w:rFonts w:ascii="Candara" w:hAnsi="Candara"/>
        </w:rPr>
        <w:t xml:space="preserve"> </w:t>
      </w:r>
    </w:p>
    <w:p w:rsidR="004E0B08" w:rsidRPr="006A7999" w:rsidRDefault="00075564" w:rsidP="00075564">
      <w:pPr>
        <w:spacing w:line="240" w:lineRule="auto"/>
        <w:jc w:val="both"/>
        <w:rPr>
          <w:rFonts w:ascii="Candara" w:hAnsi="Candara"/>
          <w:b/>
          <w:color w:val="17AFBE"/>
        </w:rPr>
      </w:pPr>
      <w:r>
        <w:rPr>
          <w:rFonts w:ascii="Candara" w:hAnsi="Candara"/>
          <w:b/>
          <w:color w:val="17AFBE"/>
        </w:rPr>
        <w:t>Estates</w:t>
      </w:r>
    </w:p>
    <w:p w:rsidR="0025387E" w:rsidRDefault="0025387E" w:rsidP="00A839A4">
      <w:pPr>
        <w:spacing w:line="240" w:lineRule="auto"/>
        <w:jc w:val="both"/>
        <w:rPr>
          <w:rFonts w:ascii="Candara" w:hAnsi="Candara"/>
        </w:rPr>
      </w:pPr>
      <w:r>
        <w:rPr>
          <w:rFonts w:ascii="Candara" w:hAnsi="Candara"/>
        </w:rPr>
        <w:t>Estates provision will be</w:t>
      </w:r>
      <w:r w:rsidR="00B81125">
        <w:rPr>
          <w:rFonts w:ascii="Candara" w:hAnsi="Candara"/>
        </w:rPr>
        <w:t xml:space="preserve"> required, this will be</w:t>
      </w:r>
      <w:r>
        <w:rPr>
          <w:rFonts w:ascii="Candara" w:hAnsi="Candara"/>
        </w:rPr>
        <w:t xml:space="preserve"> regionally managed for daily maintenance and </w:t>
      </w:r>
      <w:r w:rsidR="001E79AC">
        <w:rPr>
          <w:rFonts w:ascii="Candara" w:hAnsi="Candara"/>
        </w:rPr>
        <w:t xml:space="preserve">out of hours </w:t>
      </w:r>
      <w:r>
        <w:rPr>
          <w:rFonts w:ascii="Candara" w:hAnsi="Candara"/>
        </w:rPr>
        <w:t>call out.</w:t>
      </w:r>
      <w:r w:rsidR="00B81125">
        <w:rPr>
          <w:rFonts w:ascii="Candara" w:hAnsi="Candara"/>
        </w:rPr>
        <w:t xml:space="preserve"> </w:t>
      </w:r>
    </w:p>
    <w:p w:rsidR="00CD421A" w:rsidRPr="006843EB" w:rsidRDefault="00CD421A" w:rsidP="00CD421A">
      <w:pPr>
        <w:shd w:val="clear" w:color="auto" w:fill="17AFBE"/>
        <w:spacing w:line="240" w:lineRule="auto"/>
        <w:contextualSpacing/>
        <w:jc w:val="both"/>
        <w:rPr>
          <w:rFonts w:ascii="Candara" w:hAnsi="Candara"/>
          <w:b/>
          <w:color w:val="FFFFFF" w:themeColor="background1"/>
        </w:rPr>
      </w:pPr>
      <w:r w:rsidRPr="00CD421A">
        <w:rPr>
          <w:rFonts w:ascii="Candara" w:hAnsi="Candara"/>
          <w:color w:val="FFFFFF" w:themeColor="background1"/>
        </w:rPr>
        <w:t>3.</w:t>
      </w:r>
      <w:r w:rsidRPr="00CD421A">
        <w:rPr>
          <w:rFonts w:ascii="Candara" w:hAnsi="Candara"/>
          <w:b/>
          <w:color w:val="FFFFFF" w:themeColor="background1"/>
        </w:rPr>
        <w:t xml:space="preserve"> Population </w:t>
      </w:r>
      <w:r w:rsidRPr="006843EB">
        <w:rPr>
          <w:rFonts w:ascii="Candara" w:hAnsi="Candara"/>
          <w:b/>
          <w:color w:val="FFFFFF" w:themeColor="background1"/>
        </w:rPr>
        <w:t>Management</w:t>
      </w:r>
    </w:p>
    <w:p w:rsidR="00CD421A" w:rsidRDefault="00CD421A" w:rsidP="00CD421A">
      <w:pPr>
        <w:spacing w:line="240" w:lineRule="auto"/>
        <w:contextualSpacing/>
        <w:jc w:val="both"/>
        <w:rPr>
          <w:rFonts w:ascii="Candara" w:hAnsi="Candara"/>
        </w:rPr>
      </w:pPr>
    </w:p>
    <w:p w:rsidR="00164781" w:rsidRDefault="001365D6" w:rsidP="00A839A4">
      <w:pPr>
        <w:spacing w:line="240" w:lineRule="auto"/>
        <w:contextualSpacing/>
        <w:jc w:val="both"/>
        <w:rPr>
          <w:rFonts w:ascii="Candara" w:hAnsi="Candara"/>
        </w:rPr>
      </w:pPr>
      <w:r>
        <w:rPr>
          <w:rFonts w:ascii="Candara" w:hAnsi="Candara"/>
        </w:rPr>
        <w:t xml:space="preserve">There will be a centralised population management strategy for the effective management of all women in custody, which will be managed from the Assessment Centre at the WNF. </w:t>
      </w:r>
    </w:p>
    <w:p w:rsidR="00B14AEE" w:rsidRDefault="00B14AEE" w:rsidP="00B14AEE">
      <w:pPr>
        <w:spacing w:line="240" w:lineRule="auto"/>
        <w:contextualSpacing/>
        <w:jc w:val="both"/>
        <w:rPr>
          <w:rFonts w:ascii="Candara" w:hAnsi="Candara"/>
        </w:rPr>
      </w:pPr>
    </w:p>
    <w:p w:rsidR="00B14AEE" w:rsidRDefault="00B14AEE" w:rsidP="00B14AEE">
      <w:pPr>
        <w:spacing w:line="240" w:lineRule="auto"/>
        <w:contextualSpacing/>
        <w:jc w:val="both"/>
        <w:rPr>
          <w:rFonts w:ascii="Candara" w:hAnsi="Candara"/>
        </w:rPr>
      </w:pPr>
      <w:r>
        <w:rPr>
          <w:rFonts w:ascii="Candara" w:hAnsi="Candara"/>
        </w:rPr>
        <w:t xml:space="preserve">In terms of populating the CCUs, women serving long term sentences will continue to be managed through the existing RMT process from all closed establishments. Women serving short term </w:t>
      </w:r>
      <w:r>
        <w:rPr>
          <w:rFonts w:ascii="Candara" w:hAnsi="Candara"/>
        </w:rPr>
        <w:lastRenderedPageBreak/>
        <w:t>sentences,</w:t>
      </w:r>
      <w:r w:rsidRPr="000E1CF7">
        <w:rPr>
          <w:rFonts w:ascii="Candara" w:eastAsia="Calibri" w:hAnsi="Candara" w:cs="Arial"/>
        </w:rPr>
        <w:t xml:space="preserve"> who meet the criteria, can be considered for community access, regardless of location from closed establishments. </w:t>
      </w:r>
    </w:p>
    <w:p w:rsidR="00B14AEE" w:rsidRPr="00C242A2" w:rsidRDefault="00B14AEE" w:rsidP="00B14AEE">
      <w:pPr>
        <w:spacing w:line="240" w:lineRule="auto"/>
        <w:contextualSpacing/>
        <w:jc w:val="both"/>
        <w:rPr>
          <w:rFonts w:ascii="Candara" w:hAnsi="Candara"/>
        </w:rPr>
      </w:pPr>
    </w:p>
    <w:p w:rsidR="00B14AEE" w:rsidRPr="000E1CF7" w:rsidRDefault="00B14AEE" w:rsidP="00B14AEE">
      <w:pPr>
        <w:spacing w:line="240" w:lineRule="auto"/>
        <w:jc w:val="both"/>
        <w:rPr>
          <w:rFonts w:ascii="Candara" w:eastAsia="Calibri" w:hAnsi="Candara" w:cs="Arial"/>
        </w:rPr>
      </w:pPr>
      <w:r w:rsidRPr="000E1CF7">
        <w:rPr>
          <w:rFonts w:ascii="Candara" w:eastAsia="Calibri" w:hAnsi="Candara" w:cs="Arial"/>
        </w:rPr>
        <w:t xml:space="preserve">Where </w:t>
      </w:r>
      <w:r>
        <w:rPr>
          <w:rFonts w:ascii="Candara" w:eastAsia="Calibri" w:hAnsi="Candara" w:cs="Arial"/>
        </w:rPr>
        <w:t xml:space="preserve">a short term sentenced woman </w:t>
      </w:r>
      <w:r w:rsidRPr="000E1CF7">
        <w:rPr>
          <w:rFonts w:ascii="Candara" w:eastAsia="Calibri" w:hAnsi="Candara" w:cs="Arial"/>
        </w:rPr>
        <w:t xml:space="preserve">is being considered for transfer to a CIU or CCU, a Women’s Case Management Board (WCMB) will assess the person’s </w:t>
      </w:r>
      <w:r w:rsidRPr="000E1CF7">
        <w:rPr>
          <w:rFonts w:ascii="Candara" w:eastAsia="Calibri" w:hAnsi="Candara" w:cs="Arial"/>
          <w:b/>
          <w:bCs/>
          <w:i/>
          <w:iCs/>
        </w:rPr>
        <w:t xml:space="preserve">suitability </w:t>
      </w:r>
      <w:r w:rsidRPr="000E1CF7">
        <w:rPr>
          <w:rFonts w:ascii="Candara" w:eastAsia="Calibri" w:hAnsi="Candara" w:cs="Arial"/>
        </w:rPr>
        <w:t>for transfer, having been assessed against:</w:t>
      </w:r>
    </w:p>
    <w:p w:rsidR="00B14AEE" w:rsidRPr="000E1CF7" w:rsidRDefault="00B14AEE" w:rsidP="00B14AEE">
      <w:pPr>
        <w:numPr>
          <w:ilvl w:val="0"/>
          <w:numId w:val="5"/>
        </w:numPr>
        <w:spacing w:line="240" w:lineRule="auto"/>
        <w:contextualSpacing/>
        <w:jc w:val="both"/>
        <w:rPr>
          <w:rFonts w:ascii="Candara" w:eastAsia="Calibri" w:hAnsi="Candara" w:cs="Arial"/>
        </w:rPr>
      </w:pPr>
      <w:r w:rsidRPr="000E1CF7">
        <w:rPr>
          <w:rFonts w:ascii="Candara" w:eastAsia="Calibri" w:hAnsi="Candara" w:cs="Arial"/>
        </w:rPr>
        <w:t xml:space="preserve">Stage 1 assessment criteria; and additionally giving consideration to; </w:t>
      </w:r>
    </w:p>
    <w:p w:rsidR="00B14AEE" w:rsidRPr="000E1CF7" w:rsidRDefault="00B14AEE" w:rsidP="00B14AEE">
      <w:pPr>
        <w:numPr>
          <w:ilvl w:val="0"/>
          <w:numId w:val="5"/>
        </w:numPr>
        <w:spacing w:line="240" w:lineRule="auto"/>
        <w:contextualSpacing/>
        <w:jc w:val="both"/>
        <w:rPr>
          <w:rFonts w:ascii="Candara" w:eastAsia="Calibri" w:hAnsi="Candara" w:cs="Arial"/>
        </w:rPr>
      </w:pPr>
      <w:r w:rsidRPr="000E1CF7">
        <w:rPr>
          <w:rFonts w:ascii="Candara" w:eastAsia="Calibri" w:hAnsi="Candara" w:cs="Arial"/>
        </w:rPr>
        <w:t>Stage 2 phase concerning:</w:t>
      </w:r>
    </w:p>
    <w:p w:rsidR="00B14AEE" w:rsidRPr="000E1CF7" w:rsidRDefault="00B14AEE" w:rsidP="00B14AEE">
      <w:pPr>
        <w:numPr>
          <w:ilvl w:val="1"/>
          <w:numId w:val="5"/>
        </w:numPr>
        <w:spacing w:line="240" w:lineRule="auto"/>
        <w:contextualSpacing/>
        <w:jc w:val="both"/>
        <w:rPr>
          <w:rFonts w:ascii="Candara" w:eastAsia="Calibri" w:hAnsi="Candara" w:cs="Arial"/>
        </w:rPr>
      </w:pPr>
      <w:r w:rsidRPr="000E1CF7">
        <w:rPr>
          <w:rFonts w:ascii="Candara" w:eastAsia="Calibri" w:hAnsi="Candara" w:cs="Arial"/>
        </w:rPr>
        <w:t xml:space="preserve"> the risks presented; and</w:t>
      </w:r>
    </w:p>
    <w:p w:rsidR="00B14AEE" w:rsidRDefault="00B14AEE" w:rsidP="00B14AEE">
      <w:pPr>
        <w:numPr>
          <w:ilvl w:val="1"/>
          <w:numId w:val="5"/>
        </w:numPr>
        <w:spacing w:line="240" w:lineRule="auto"/>
        <w:contextualSpacing/>
        <w:jc w:val="both"/>
        <w:rPr>
          <w:rFonts w:ascii="Candara" w:eastAsia="Calibri" w:hAnsi="Candara" w:cs="Arial"/>
        </w:rPr>
      </w:pPr>
      <w:r w:rsidRPr="000E1CF7">
        <w:rPr>
          <w:rFonts w:ascii="Candara" w:eastAsia="Calibri" w:hAnsi="Candara" w:cs="Arial"/>
        </w:rPr>
        <w:t xml:space="preserve"> Whether the risk can be safely managed in the community. </w:t>
      </w:r>
    </w:p>
    <w:p w:rsidR="00B14AEE" w:rsidRPr="000E1CF7" w:rsidRDefault="00B14AEE" w:rsidP="00B14AEE">
      <w:pPr>
        <w:spacing w:line="240" w:lineRule="auto"/>
        <w:ind w:left="1140"/>
        <w:contextualSpacing/>
        <w:jc w:val="both"/>
        <w:rPr>
          <w:rFonts w:ascii="Candara" w:eastAsia="Calibri" w:hAnsi="Candara" w:cs="Arial"/>
        </w:rPr>
      </w:pPr>
    </w:p>
    <w:p w:rsidR="00B14AEE" w:rsidRPr="000E1CF7" w:rsidRDefault="00B14AEE" w:rsidP="00B14AEE">
      <w:pPr>
        <w:autoSpaceDE w:val="0"/>
        <w:autoSpaceDN w:val="0"/>
        <w:adjustRightInd w:val="0"/>
        <w:spacing w:line="240" w:lineRule="auto"/>
        <w:jc w:val="both"/>
        <w:rPr>
          <w:rFonts w:ascii="Candara" w:eastAsia="Calibri" w:hAnsi="Candara" w:cs="Arial"/>
          <w:color w:val="000000"/>
        </w:rPr>
      </w:pPr>
      <w:r w:rsidRPr="000E1CF7">
        <w:rPr>
          <w:rFonts w:ascii="Candara" w:eastAsia="Calibri" w:hAnsi="Candara" w:cs="Arial"/>
          <w:color w:val="000000"/>
        </w:rPr>
        <w:t>Women serving short term sentences with a minimum of 3 months left to serve (and less than 4 years), with a low supervision level may be considered for transfer to the CIU or CCU providing:</w:t>
      </w:r>
    </w:p>
    <w:p w:rsidR="00B14AEE" w:rsidRPr="000E1CF7" w:rsidRDefault="00B14AEE" w:rsidP="00B14AEE">
      <w:pPr>
        <w:numPr>
          <w:ilvl w:val="0"/>
          <w:numId w:val="6"/>
        </w:numPr>
        <w:autoSpaceDE w:val="0"/>
        <w:autoSpaceDN w:val="0"/>
        <w:adjustRightInd w:val="0"/>
        <w:spacing w:line="240" w:lineRule="auto"/>
        <w:jc w:val="both"/>
        <w:rPr>
          <w:rFonts w:ascii="Candara" w:eastAsia="Calibri" w:hAnsi="Candara" w:cs="Arial"/>
          <w:color w:val="000000"/>
        </w:rPr>
      </w:pPr>
      <w:r w:rsidRPr="000E1CF7">
        <w:rPr>
          <w:rFonts w:ascii="Candara" w:eastAsia="Calibri" w:hAnsi="Candara" w:cs="Arial"/>
          <w:color w:val="000000"/>
        </w:rPr>
        <w:t>The person is assessed as suitable by the WCMB at the Stage One assessment criteria; and</w:t>
      </w:r>
    </w:p>
    <w:p w:rsidR="00B14AEE" w:rsidRPr="00472CAC" w:rsidRDefault="00B14AEE" w:rsidP="00B14AEE">
      <w:pPr>
        <w:numPr>
          <w:ilvl w:val="0"/>
          <w:numId w:val="6"/>
        </w:numPr>
        <w:autoSpaceDE w:val="0"/>
        <w:autoSpaceDN w:val="0"/>
        <w:adjustRightInd w:val="0"/>
        <w:spacing w:line="240" w:lineRule="auto"/>
        <w:jc w:val="both"/>
        <w:rPr>
          <w:rFonts w:ascii="Candara" w:eastAsia="Calibri" w:hAnsi="Candara" w:cs="Arial"/>
          <w:color w:val="000000"/>
        </w:rPr>
      </w:pPr>
      <w:r w:rsidRPr="000E1CF7">
        <w:rPr>
          <w:rFonts w:ascii="Candara" w:eastAsia="Calibri" w:hAnsi="Candara" w:cs="Arial"/>
          <w:color w:val="000000"/>
        </w:rPr>
        <w:t xml:space="preserve">The person is assessed as suitable by the WCMB at the Stage Two phase, for potential transfer. </w:t>
      </w:r>
    </w:p>
    <w:p w:rsidR="00B14AEE" w:rsidRPr="00406660" w:rsidRDefault="00B14AEE" w:rsidP="00A839A4">
      <w:pPr>
        <w:spacing w:line="240" w:lineRule="auto"/>
        <w:contextualSpacing/>
        <w:jc w:val="both"/>
        <w:rPr>
          <w:rFonts w:ascii="Candara" w:hAnsi="Candara"/>
        </w:rPr>
      </w:pPr>
    </w:p>
    <w:p w:rsidR="004E0B08" w:rsidRPr="006843EB" w:rsidRDefault="00CD421A" w:rsidP="00D35C2C">
      <w:pPr>
        <w:shd w:val="clear" w:color="auto" w:fill="17AFBE"/>
        <w:spacing w:line="240" w:lineRule="auto"/>
        <w:jc w:val="both"/>
        <w:rPr>
          <w:rFonts w:ascii="Candara" w:hAnsi="Candara"/>
          <w:b/>
          <w:color w:val="FFFFFF" w:themeColor="background1"/>
        </w:rPr>
      </w:pPr>
      <w:r>
        <w:rPr>
          <w:rFonts w:ascii="Candara" w:hAnsi="Candara"/>
          <w:b/>
          <w:color w:val="FFFFFF" w:themeColor="background1"/>
        </w:rPr>
        <w:t>4.</w:t>
      </w:r>
      <w:r w:rsidRPr="006843EB">
        <w:rPr>
          <w:rFonts w:ascii="Candara" w:hAnsi="Candara"/>
          <w:b/>
          <w:color w:val="FFFFFF" w:themeColor="background1"/>
        </w:rPr>
        <w:t xml:space="preserve"> Operational</w:t>
      </w:r>
      <w:r w:rsidR="004E0B08" w:rsidRPr="006843EB">
        <w:rPr>
          <w:rFonts w:ascii="Candara" w:hAnsi="Candara"/>
          <w:b/>
          <w:color w:val="FFFFFF" w:themeColor="background1"/>
        </w:rPr>
        <w:t xml:space="preserve"> Considerations</w:t>
      </w:r>
    </w:p>
    <w:p w:rsidR="007939EB" w:rsidRPr="00406660" w:rsidRDefault="007939EB" w:rsidP="007939EB">
      <w:pPr>
        <w:spacing w:line="240" w:lineRule="auto"/>
        <w:jc w:val="both"/>
        <w:rPr>
          <w:rFonts w:ascii="Candara" w:hAnsi="Candara"/>
        </w:rPr>
      </w:pPr>
      <w:r w:rsidRPr="00406660">
        <w:rPr>
          <w:rFonts w:ascii="Candara" w:hAnsi="Candara"/>
        </w:rPr>
        <w:t>Operational procedures such as cell searches, rub down searches, body searches and health examinations are recognised as difficult for women who have experienced trauma</w:t>
      </w:r>
      <w:r>
        <w:rPr>
          <w:rFonts w:ascii="Candara" w:hAnsi="Candara"/>
        </w:rPr>
        <w:t>.</w:t>
      </w:r>
      <w:r w:rsidRPr="00406660">
        <w:rPr>
          <w:rFonts w:ascii="Candara" w:hAnsi="Candara"/>
        </w:rPr>
        <w:t xml:space="preserve"> </w:t>
      </w:r>
      <w:r>
        <w:rPr>
          <w:rFonts w:ascii="Candara" w:hAnsi="Candara"/>
        </w:rPr>
        <w:t xml:space="preserve">These situations </w:t>
      </w:r>
      <w:r w:rsidRPr="00406660">
        <w:rPr>
          <w:rFonts w:ascii="Candara" w:hAnsi="Candara"/>
        </w:rPr>
        <w:t xml:space="preserve">can often </w:t>
      </w:r>
      <w:r>
        <w:rPr>
          <w:rFonts w:ascii="Candara" w:hAnsi="Candara"/>
        </w:rPr>
        <w:t>elicit</w:t>
      </w:r>
      <w:r w:rsidRPr="00406660">
        <w:rPr>
          <w:rFonts w:ascii="Candara" w:hAnsi="Candara"/>
        </w:rPr>
        <w:t xml:space="preserve"> a reaction </w:t>
      </w:r>
      <w:r>
        <w:rPr>
          <w:rFonts w:ascii="Candara" w:hAnsi="Candara"/>
        </w:rPr>
        <w:t>from the women in custody, that they</w:t>
      </w:r>
      <w:r w:rsidRPr="00406660">
        <w:rPr>
          <w:rFonts w:ascii="Candara" w:hAnsi="Candara"/>
        </w:rPr>
        <w:t xml:space="preserve"> perceive as self-protective</w:t>
      </w:r>
      <w:r>
        <w:rPr>
          <w:rFonts w:ascii="Candara" w:hAnsi="Candara"/>
        </w:rPr>
        <w:t xml:space="preserve">, however </w:t>
      </w:r>
      <w:r w:rsidRPr="00406660">
        <w:rPr>
          <w:rFonts w:ascii="Candara" w:hAnsi="Candara"/>
        </w:rPr>
        <w:t>the</w:t>
      </w:r>
      <w:r>
        <w:rPr>
          <w:rFonts w:ascii="Candara" w:hAnsi="Candara"/>
        </w:rPr>
        <w:t xml:space="preserve"> reactions </w:t>
      </w:r>
      <w:r w:rsidRPr="00406660">
        <w:rPr>
          <w:rFonts w:ascii="Candara" w:hAnsi="Candara"/>
        </w:rPr>
        <w:t xml:space="preserve">can </w:t>
      </w:r>
      <w:r>
        <w:rPr>
          <w:rFonts w:ascii="Candara" w:hAnsi="Candara"/>
        </w:rPr>
        <w:t xml:space="preserve">be </w:t>
      </w:r>
      <w:r w:rsidRPr="00406660">
        <w:rPr>
          <w:rFonts w:ascii="Candara" w:hAnsi="Candara"/>
        </w:rPr>
        <w:t>see</w:t>
      </w:r>
      <w:r>
        <w:rPr>
          <w:rFonts w:ascii="Candara" w:hAnsi="Candara"/>
        </w:rPr>
        <w:t>n as</w:t>
      </w:r>
      <w:r w:rsidRPr="00406660">
        <w:rPr>
          <w:rFonts w:ascii="Candara" w:hAnsi="Candara"/>
        </w:rPr>
        <w:t xml:space="preserve"> hostile</w:t>
      </w:r>
      <w:r>
        <w:rPr>
          <w:rFonts w:ascii="Candara" w:hAnsi="Candara"/>
        </w:rPr>
        <w:t xml:space="preserve"> and aggressive by </w:t>
      </w:r>
      <w:r w:rsidRPr="00406660">
        <w:rPr>
          <w:rFonts w:ascii="Candara" w:hAnsi="Candara"/>
        </w:rPr>
        <w:t>prison staff</w:t>
      </w:r>
      <w:r>
        <w:rPr>
          <w:rFonts w:ascii="Candara" w:hAnsi="Candara"/>
        </w:rPr>
        <w:t>. It is recognised that</w:t>
      </w:r>
      <w:r w:rsidRPr="00406660">
        <w:rPr>
          <w:rFonts w:ascii="Candara" w:hAnsi="Candara"/>
        </w:rPr>
        <w:t xml:space="preserve"> these procedures are essential for the safety of staff and </w:t>
      </w:r>
      <w:r>
        <w:rPr>
          <w:rFonts w:ascii="Candara" w:hAnsi="Candara"/>
        </w:rPr>
        <w:t xml:space="preserve">the </w:t>
      </w:r>
      <w:r w:rsidRPr="00406660">
        <w:rPr>
          <w:rFonts w:ascii="Candara" w:hAnsi="Candara"/>
        </w:rPr>
        <w:t>women</w:t>
      </w:r>
      <w:r>
        <w:rPr>
          <w:rFonts w:ascii="Candara" w:hAnsi="Candara"/>
        </w:rPr>
        <w:t xml:space="preserve"> in custody. To mitigate the possibility of re-traumatisation</w:t>
      </w:r>
      <w:r w:rsidRPr="00406660">
        <w:rPr>
          <w:rFonts w:ascii="Candara" w:hAnsi="Candara"/>
        </w:rPr>
        <w:t xml:space="preserve"> </w:t>
      </w:r>
      <w:r>
        <w:rPr>
          <w:rFonts w:ascii="Candara" w:hAnsi="Candara"/>
        </w:rPr>
        <w:t>t</w:t>
      </w:r>
      <w:r w:rsidRPr="00406660">
        <w:rPr>
          <w:rFonts w:ascii="Candara" w:hAnsi="Candara"/>
        </w:rPr>
        <w:t xml:space="preserve">hese </w:t>
      </w:r>
      <w:r>
        <w:rPr>
          <w:rFonts w:ascii="Candara" w:hAnsi="Candara"/>
        </w:rPr>
        <w:t xml:space="preserve">processes </w:t>
      </w:r>
      <w:r w:rsidRPr="00406660">
        <w:rPr>
          <w:rFonts w:ascii="Candara" w:hAnsi="Candara"/>
        </w:rPr>
        <w:t>will be undertaken in a trauma informed</w:t>
      </w:r>
      <w:r w:rsidR="004159C2">
        <w:rPr>
          <w:rFonts w:ascii="Candara" w:hAnsi="Candara"/>
        </w:rPr>
        <w:t xml:space="preserve"> </w:t>
      </w:r>
      <w:r w:rsidR="005D3F9C">
        <w:rPr>
          <w:rFonts w:ascii="Candara" w:hAnsi="Candara"/>
        </w:rPr>
        <w:t>approach maintaining</w:t>
      </w:r>
      <w:r>
        <w:rPr>
          <w:rFonts w:ascii="Candara" w:hAnsi="Candara"/>
        </w:rPr>
        <w:t xml:space="preserve"> safety and security for all stakeholders and the establishment as a whole.</w:t>
      </w:r>
    </w:p>
    <w:p w:rsidR="007939EB" w:rsidRDefault="007939EB" w:rsidP="007939EB">
      <w:pPr>
        <w:spacing w:line="240" w:lineRule="auto"/>
        <w:contextualSpacing/>
        <w:jc w:val="both"/>
        <w:rPr>
          <w:rFonts w:ascii="Candara" w:hAnsi="Candara"/>
        </w:rPr>
      </w:pPr>
      <w:r w:rsidRPr="00406660">
        <w:rPr>
          <w:rFonts w:ascii="Candara" w:hAnsi="Candara"/>
        </w:rPr>
        <w:t xml:space="preserve">The specific details on how each operational practice will be undertaken within the </w:t>
      </w:r>
      <w:r>
        <w:rPr>
          <w:rFonts w:ascii="Candara" w:hAnsi="Candara"/>
        </w:rPr>
        <w:t xml:space="preserve">CCU </w:t>
      </w:r>
      <w:r w:rsidRPr="00406660">
        <w:rPr>
          <w:rFonts w:ascii="Candara" w:hAnsi="Candara"/>
        </w:rPr>
        <w:t>will be detailed within the specific Operational Delivery System</w:t>
      </w:r>
      <w:r>
        <w:rPr>
          <w:rFonts w:ascii="Candara" w:hAnsi="Candara"/>
        </w:rPr>
        <w:t xml:space="preserve"> (ODS)</w:t>
      </w:r>
      <w:r w:rsidRPr="00406660">
        <w:rPr>
          <w:rFonts w:ascii="Candara" w:hAnsi="Candara"/>
        </w:rPr>
        <w:t>, which will clearly identify the required</w:t>
      </w:r>
      <w:r>
        <w:rPr>
          <w:rFonts w:ascii="Candara" w:hAnsi="Candara"/>
        </w:rPr>
        <w:t xml:space="preserve"> ethos</w:t>
      </w:r>
      <w:r w:rsidR="00A54231">
        <w:rPr>
          <w:rFonts w:ascii="Candara" w:hAnsi="Candara"/>
        </w:rPr>
        <w:t>;</w:t>
      </w:r>
      <w:r>
        <w:rPr>
          <w:rFonts w:ascii="Candara" w:hAnsi="Candara"/>
        </w:rPr>
        <w:t xml:space="preserve"> and SOP’s to maintain compliance with PRL</w:t>
      </w:r>
      <w:r w:rsidRPr="00406660">
        <w:rPr>
          <w:rFonts w:ascii="Candara" w:hAnsi="Candara"/>
        </w:rPr>
        <w:t xml:space="preserve"> audit standards</w:t>
      </w:r>
      <w:r>
        <w:rPr>
          <w:rFonts w:ascii="Candara" w:hAnsi="Candara"/>
        </w:rPr>
        <w:t>, SPS policies and relevant Prison R</w:t>
      </w:r>
      <w:r w:rsidRPr="00406660">
        <w:rPr>
          <w:rFonts w:ascii="Candara" w:hAnsi="Candara"/>
        </w:rPr>
        <w:t xml:space="preserve">ules. </w:t>
      </w:r>
    </w:p>
    <w:p w:rsidR="00B33674" w:rsidRDefault="00B33674" w:rsidP="00D35C2C">
      <w:pPr>
        <w:spacing w:line="240" w:lineRule="auto"/>
        <w:contextualSpacing/>
        <w:jc w:val="both"/>
        <w:rPr>
          <w:rFonts w:ascii="Candara" w:hAnsi="Candara"/>
        </w:rPr>
      </w:pPr>
    </w:p>
    <w:p w:rsidR="00DB7F62" w:rsidRPr="00DB7F62" w:rsidRDefault="006843EB" w:rsidP="006843EB">
      <w:pPr>
        <w:jc w:val="both"/>
        <w:rPr>
          <w:rFonts w:ascii="Candara" w:hAnsi="Candara"/>
          <w:color w:val="17AFBE"/>
        </w:rPr>
      </w:pPr>
      <w:r w:rsidRPr="00DB7F62">
        <w:rPr>
          <w:rFonts w:ascii="Candara" w:hAnsi="Candara"/>
          <w:b/>
          <w:color w:val="17AFBE"/>
        </w:rPr>
        <w:t>Numbers Check</w:t>
      </w:r>
    </w:p>
    <w:p w:rsidR="007939EB" w:rsidRDefault="007939EB" w:rsidP="007939EB">
      <w:pPr>
        <w:jc w:val="both"/>
        <w:rPr>
          <w:rFonts w:ascii="Candara" w:hAnsi="Candara"/>
        </w:rPr>
      </w:pPr>
      <w:r>
        <w:rPr>
          <w:rFonts w:ascii="Candara" w:hAnsi="Candara"/>
        </w:rPr>
        <w:t xml:space="preserve">Numbers checks will be completed to comply with the required SOP </w:t>
      </w:r>
      <w:r w:rsidR="006A7999">
        <w:rPr>
          <w:rFonts w:ascii="Candara" w:hAnsi="Candara"/>
        </w:rPr>
        <w:t>in line</w:t>
      </w:r>
      <w:r>
        <w:rPr>
          <w:rFonts w:ascii="Candara" w:hAnsi="Candara"/>
        </w:rPr>
        <w:t xml:space="preserve"> with SPS Operational practice. </w:t>
      </w:r>
    </w:p>
    <w:p w:rsidR="007939EB" w:rsidRDefault="007939EB" w:rsidP="007939EB">
      <w:pPr>
        <w:jc w:val="both"/>
        <w:rPr>
          <w:rFonts w:ascii="Candara" w:hAnsi="Candara"/>
        </w:rPr>
      </w:pPr>
      <w:r>
        <w:rPr>
          <w:rFonts w:ascii="Candara" w:hAnsi="Candara"/>
        </w:rPr>
        <w:t xml:space="preserve">In order to complete a concise, safe and </w:t>
      </w:r>
      <w:r w:rsidR="00E03927">
        <w:rPr>
          <w:rFonts w:ascii="Candara" w:hAnsi="Candara"/>
        </w:rPr>
        <w:t>trauma informed unlock</w:t>
      </w:r>
      <w:r w:rsidR="005D3F9C">
        <w:rPr>
          <w:rFonts w:ascii="Candara" w:hAnsi="Candara"/>
        </w:rPr>
        <w:t>, and</w:t>
      </w:r>
      <w:r>
        <w:rPr>
          <w:rFonts w:ascii="Candara" w:hAnsi="Candara"/>
        </w:rPr>
        <w:t xml:space="preserve"> lock</w:t>
      </w:r>
      <w:r w:rsidR="00E03927">
        <w:rPr>
          <w:rFonts w:ascii="Candara" w:hAnsi="Candara"/>
        </w:rPr>
        <w:t xml:space="preserve"> up</w:t>
      </w:r>
      <w:r>
        <w:rPr>
          <w:rFonts w:ascii="Candara" w:hAnsi="Candara"/>
        </w:rPr>
        <w:t xml:space="preserve"> process</w:t>
      </w:r>
      <w:r w:rsidR="00E03927">
        <w:rPr>
          <w:rFonts w:ascii="Candara" w:hAnsi="Candara"/>
        </w:rPr>
        <w:t>,</w:t>
      </w:r>
      <w:r>
        <w:rPr>
          <w:rFonts w:ascii="Candara" w:hAnsi="Candara"/>
        </w:rPr>
        <w:t xml:space="preserve"> all staff will undertake the following trauma informed practice, to limit the possibility of re- traumatisation and maintain security and staff safety at all times.</w:t>
      </w:r>
    </w:p>
    <w:p w:rsidR="007939EB" w:rsidRDefault="007939EB" w:rsidP="007939EB">
      <w:pPr>
        <w:jc w:val="both"/>
        <w:rPr>
          <w:rFonts w:ascii="Candara" w:hAnsi="Candara"/>
        </w:rPr>
      </w:pPr>
      <w:r>
        <w:rPr>
          <w:rFonts w:ascii="Candara" w:hAnsi="Candara"/>
        </w:rPr>
        <w:t>The unlock and lock up process will be undertaken by two staff at all times, achieving both a verbal and visual response from each wom</w:t>
      </w:r>
      <w:r w:rsidR="00C35BE1">
        <w:rPr>
          <w:rFonts w:ascii="Candara" w:hAnsi="Candara"/>
        </w:rPr>
        <w:t>a</w:t>
      </w:r>
      <w:r>
        <w:rPr>
          <w:rFonts w:ascii="Candara" w:hAnsi="Candara"/>
        </w:rPr>
        <w:t>n. Prior to entering the bedroom the staff will announce their arrival by knocking on the door and identifying themselves. Upon receipt of both the visual and verbal response the staff will close the bedroom door, and progress onto the next bedroom. It is critical for the second member of staff to check all s</w:t>
      </w:r>
      <w:r w:rsidR="00EC2282">
        <w:rPr>
          <w:rFonts w:ascii="Candara" w:hAnsi="Candara"/>
        </w:rPr>
        <w:t>ecure doors prior to moving on. I</w:t>
      </w:r>
      <w:r>
        <w:rPr>
          <w:rFonts w:ascii="Candara" w:hAnsi="Candara"/>
        </w:rPr>
        <w:t xml:space="preserve">f it is a lock up period then the staff should double check the secure doors prior to providing assurance that the area is secure. </w:t>
      </w:r>
      <w:r w:rsidR="005D3F9C">
        <w:rPr>
          <w:rFonts w:ascii="Candara" w:hAnsi="Candara"/>
        </w:rPr>
        <w:t>The operational delivery system and Standard Operating Procedure details the specific action required.</w:t>
      </w:r>
    </w:p>
    <w:p w:rsidR="007939EB" w:rsidRDefault="007939EB" w:rsidP="007939EB">
      <w:pPr>
        <w:jc w:val="both"/>
        <w:rPr>
          <w:rFonts w:ascii="Candara" w:hAnsi="Candara"/>
        </w:rPr>
      </w:pPr>
      <w:r>
        <w:rPr>
          <w:rFonts w:ascii="Candara" w:hAnsi="Candara"/>
        </w:rPr>
        <w:lastRenderedPageBreak/>
        <w:t xml:space="preserve">Upon completion of the numbers check both </w:t>
      </w:r>
      <w:r w:rsidR="00EC2282">
        <w:rPr>
          <w:rFonts w:ascii="Candara" w:hAnsi="Candara"/>
        </w:rPr>
        <w:t xml:space="preserve">members of </w:t>
      </w:r>
      <w:r>
        <w:rPr>
          <w:rFonts w:ascii="Candara" w:hAnsi="Candara"/>
        </w:rPr>
        <w:t>staff will confirm their respective numbers by signing appropriate documentation, the FLM of the area will then co-ordinate this process and forward the confirmed numbers appropriately, prior to any establishment numbers reconciliation. A more detailed version of this process will be clearly identified in the relevant SOP.</w:t>
      </w:r>
    </w:p>
    <w:p w:rsidR="007939EB" w:rsidRDefault="007939EB" w:rsidP="007939EB">
      <w:pPr>
        <w:jc w:val="both"/>
        <w:rPr>
          <w:rFonts w:ascii="Candara" w:hAnsi="Candara"/>
        </w:rPr>
      </w:pPr>
      <w:r>
        <w:rPr>
          <w:rFonts w:ascii="Candara" w:hAnsi="Candara"/>
        </w:rPr>
        <w:t xml:space="preserve">The exception to this is when intelligence and safety determines that staff require to access the </w:t>
      </w:r>
      <w:r w:rsidR="00EC2282">
        <w:rPr>
          <w:rFonts w:ascii="Candara" w:hAnsi="Candara"/>
        </w:rPr>
        <w:t xml:space="preserve">area </w:t>
      </w:r>
      <w:r>
        <w:rPr>
          <w:rFonts w:ascii="Candara" w:hAnsi="Candara"/>
        </w:rPr>
        <w:t xml:space="preserve">with immediate effect. In the event of this situation occurring, staff involved should follow the correct SPS process, elicit support in the first instance via </w:t>
      </w:r>
      <w:r w:rsidR="002B5598">
        <w:rPr>
          <w:rFonts w:ascii="Candara" w:hAnsi="Candara"/>
        </w:rPr>
        <w:t xml:space="preserve">whichever </w:t>
      </w:r>
      <w:r>
        <w:rPr>
          <w:rFonts w:ascii="Candara" w:hAnsi="Candara"/>
        </w:rPr>
        <w:t>media is available and complete an incident report on the conclusion of the incident.</w:t>
      </w:r>
    </w:p>
    <w:p w:rsidR="007939EB" w:rsidRPr="00D305CA" w:rsidRDefault="007939EB" w:rsidP="007939EB">
      <w:pPr>
        <w:jc w:val="both"/>
        <w:rPr>
          <w:rFonts w:ascii="Candara" w:hAnsi="Candara"/>
        </w:rPr>
      </w:pPr>
      <w:r>
        <w:rPr>
          <w:rFonts w:ascii="Candara" w:hAnsi="Candara"/>
        </w:rPr>
        <w:t xml:space="preserve">All women will require to return from community access for the evening meal numbers check, community access will be </w:t>
      </w:r>
      <w:r w:rsidR="006A7999">
        <w:rPr>
          <w:rFonts w:ascii="Candara" w:hAnsi="Candara"/>
        </w:rPr>
        <w:t>available after</w:t>
      </w:r>
      <w:r>
        <w:rPr>
          <w:rFonts w:ascii="Candara" w:hAnsi="Candara"/>
        </w:rPr>
        <w:t xml:space="preserve"> this time.</w:t>
      </w:r>
    </w:p>
    <w:p w:rsidR="00385261" w:rsidRPr="007E1973" w:rsidRDefault="00385261" w:rsidP="006843EB">
      <w:pPr>
        <w:jc w:val="both"/>
        <w:rPr>
          <w:rFonts w:ascii="Candara" w:hAnsi="Candara"/>
          <w:b/>
          <w:color w:val="17AFC1"/>
        </w:rPr>
      </w:pPr>
      <w:r w:rsidRPr="007E1973">
        <w:rPr>
          <w:rFonts w:ascii="Candara" w:hAnsi="Candara"/>
          <w:b/>
          <w:color w:val="17AFC1"/>
        </w:rPr>
        <w:t>In House Activity Period</w:t>
      </w:r>
    </w:p>
    <w:p w:rsidR="00385261" w:rsidRPr="001E79AC" w:rsidRDefault="00385261" w:rsidP="006843EB">
      <w:pPr>
        <w:jc w:val="both"/>
        <w:rPr>
          <w:rFonts w:ascii="Candara" w:hAnsi="Candara"/>
        </w:rPr>
      </w:pPr>
      <w:r>
        <w:rPr>
          <w:rFonts w:ascii="Candara" w:hAnsi="Candara"/>
        </w:rPr>
        <w:t xml:space="preserve">There will be two periods of in house activity scheduled into each </w:t>
      </w:r>
      <w:r w:rsidR="006A7999">
        <w:rPr>
          <w:rFonts w:ascii="Candara" w:hAnsi="Candara"/>
        </w:rPr>
        <w:t>women’s</w:t>
      </w:r>
      <w:r>
        <w:rPr>
          <w:rFonts w:ascii="Candara" w:hAnsi="Candara"/>
        </w:rPr>
        <w:t xml:space="preserve"> day, this time will be use</w:t>
      </w:r>
      <w:r w:rsidR="00EC2282">
        <w:rPr>
          <w:rFonts w:ascii="Candara" w:hAnsi="Candara"/>
        </w:rPr>
        <w:t>d to undertake a range of house</w:t>
      </w:r>
      <w:r>
        <w:rPr>
          <w:rFonts w:ascii="Candara" w:hAnsi="Candara"/>
        </w:rPr>
        <w:t xml:space="preserve"> based activities</w:t>
      </w:r>
      <w:r w:rsidR="008E003F">
        <w:rPr>
          <w:rFonts w:ascii="Candara" w:hAnsi="Candara"/>
        </w:rPr>
        <w:t>,</w:t>
      </w:r>
      <w:r>
        <w:rPr>
          <w:rFonts w:ascii="Candara" w:hAnsi="Candara"/>
        </w:rPr>
        <w:t xml:space="preserve"> </w:t>
      </w:r>
      <w:r w:rsidR="00EC2282">
        <w:rPr>
          <w:rFonts w:ascii="Candara" w:hAnsi="Candara"/>
        </w:rPr>
        <w:t>examples of activities include</w:t>
      </w:r>
      <w:r>
        <w:rPr>
          <w:rFonts w:ascii="Candara" w:hAnsi="Candara"/>
        </w:rPr>
        <w:t>; cooking</w:t>
      </w:r>
      <w:r w:rsidR="00014E5B">
        <w:rPr>
          <w:rFonts w:ascii="Candara" w:hAnsi="Candara"/>
        </w:rPr>
        <w:t>, relaxation, studying, social interaction.</w:t>
      </w:r>
    </w:p>
    <w:p w:rsidR="00A77FFB" w:rsidRDefault="00A77FFB" w:rsidP="00E12408">
      <w:pPr>
        <w:jc w:val="both"/>
        <w:rPr>
          <w:rFonts w:ascii="Candara" w:hAnsi="Candara"/>
          <w:b/>
          <w:color w:val="17AFBE"/>
        </w:rPr>
      </w:pPr>
      <w:r w:rsidRPr="00DB7F62">
        <w:rPr>
          <w:rFonts w:ascii="Candara" w:hAnsi="Candara"/>
          <w:b/>
          <w:color w:val="17AFBE"/>
        </w:rPr>
        <w:t>Searching</w:t>
      </w:r>
    </w:p>
    <w:p w:rsidR="00633794" w:rsidRPr="00633794" w:rsidRDefault="00633794" w:rsidP="00E12408">
      <w:pPr>
        <w:jc w:val="both"/>
        <w:rPr>
          <w:rFonts w:ascii="Candara" w:hAnsi="Candara"/>
          <w:b/>
        </w:rPr>
      </w:pPr>
      <w:r w:rsidRPr="00633794">
        <w:rPr>
          <w:rFonts w:ascii="Candara" w:hAnsi="Candara" w:cs="Segoe UI"/>
        </w:rPr>
        <w:t xml:space="preserve">Searching procedures will be in place to prevent prisoners, visitors or staff bringing into the </w:t>
      </w:r>
      <w:r w:rsidR="004E116C">
        <w:rPr>
          <w:rFonts w:ascii="Candara" w:hAnsi="Candara" w:cs="Segoe UI"/>
        </w:rPr>
        <w:t>unit</w:t>
      </w:r>
      <w:r w:rsidRPr="00633794">
        <w:rPr>
          <w:rFonts w:ascii="Candara" w:hAnsi="Candara" w:cs="Segoe UI"/>
        </w:rPr>
        <w:t xml:space="preserve">, or on to SPS premises, items that are unauthorised, prohibited or considered a threat to security or to good order and discipline. </w:t>
      </w:r>
      <w:r>
        <w:rPr>
          <w:rFonts w:ascii="Candara" w:hAnsi="Candara" w:cs="Segoe UI"/>
        </w:rPr>
        <w:t>Any u</w:t>
      </w:r>
      <w:r w:rsidRPr="00633794">
        <w:rPr>
          <w:rFonts w:ascii="Candara" w:hAnsi="Candara" w:cs="Segoe UI"/>
        </w:rPr>
        <w:t xml:space="preserve">nauthorised and prohibited </w:t>
      </w:r>
      <w:r>
        <w:rPr>
          <w:rFonts w:ascii="Candara" w:hAnsi="Candara" w:cs="Segoe UI"/>
        </w:rPr>
        <w:t xml:space="preserve">items </w:t>
      </w:r>
      <w:r w:rsidR="00181E77">
        <w:rPr>
          <w:rFonts w:ascii="Candara" w:hAnsi="Candara" w:cs="Segoe UI"/>
        </w:rPr>
        <w:t>confiscated</w:t>
      </w:r>
      <w:r>
        <w:rPr>
          <w:rFonts w:ascii="Candara" w:hAnsi="Candara" w:cs="Segoe UI"/>
        </w:rPr>
        <w:t xml:space="preserve"> during searches will be</w:t>
      </w:r>
      <w:r w:rsidRPr="00633794">
        <w:rPr>
          <w:rFonts w:ascii="Candara" w:hAnsi="Candara" w:cs="Segoe UI"/>
        </w:rPr>
        <w:t xml:space="preserve"> treated as per policy on Production Procedures.</w:t>
      </w:r>
    </w:p>
    <w:p w:rsidR="006132C9" w:rsidRDefault="00730782" w:rsidP="00E12408">
      <w:pPr>
        <w:jc w:val="both"/>
        <w:rPr>
          <w:rFonts w:ascii="Candara" w:hAnsi="Candara"/>
        </w:rPr>
      </w:pPr>
      <w:r>
        <w:rPr>
          <w:rFonts w:ascii="Candara" w:hAnsi="Candara"/>
        </w:rPr>
        <w:t xml:space="preserve">All areas including </w:t>
      </w:r>
      <w:r w:rsidR="00440625">
        <w:rPr>
          <w:rFonts w:ascii="Candara" w:hAnsi="Candara"/>
        </w:rPr>
        <w:t>bedrooms, activity spaces and offices will be searched in accordance with PRL standards of once in every 4 month period and recorded on PR2.</w:t>
      </w:r>
      <w:r w:rsidR="00633794">
        <w:rPr>
          <w:rFonts w:ascii="Candara" w:hAnsi="Candara"/>
        </w:rPr>
        <w:t xml:space="preserve"> </w:t>
      </w:r>
    </w:p>
    <w:p w:rsidR="006132C9" w:rsidRDefault="00440625" w:rsidP="00E12408">
      <w:pPr>
        <w:jc w:val="both"/>
        <w:rPr>
          <w:rFonts w:ascii="Candara" w:hAnsi="Candara"/>
        </w:rPr>
      </w:pPr>
      <w:r>
        <w:rPr>
          <w:rFonts w:ascii="Candara" w:hAnsi="Candara"/>
        </w:rPr>
        <w:t xml:space="preserve">All women entering or leaving the CCU will be subject to scanning by the BOSS chair, rub down search and walk past cell </w:t>
      </w:r>
      <w:r w:rsidR="008E003F">
        <w:rPr>
          <w:rFonts w:ascii="Candara" w:hAnsi="Candara"/>
        </w:rPr>
        <w:t>sense</w:t>
      </w:r>
      <w:r>
        <w:rPr>
          <w:rFonts w:ascii="Candara" w:hAnsi="Candara"/>
        </w:rPr>
        <w:t xml:space="preserve"> device. All searching procedure will be undertaken in accordance with Rule 92 and </w:t>
      </w:r>
      <w:r w:rsidR="00976528">
        <w:rPr>
          <w:rFonts w:ascii="Candara" w:hAnsi="Candara"/>
        </w:rPr>
        <w:t>PRL</w:t>
      </w:r>
      <w:r w:rsidR="004E116C">
        <w:rPr>
          <w:rFonts w:ascii="Candara" w:hAnsi="Candara"/>
        </w:rPr>
        <w:t xml:space="preserve"> standards</w:t>
      </w:r>
      <w:r>
        <w:rPr>
          <w:rFonts w:ascii="Candara" w:hAnsi="Candara"/>
        </w:rPr>
        <w:t>, taki</w:t>
      </w:r>
      <w:r w:rsidR="00976528">
        <w:rPr>
          <w:rFonts w:ascii="Candara" w:hAnsi="Candara"/>
        </w:rPr>
        <w:t xml:space="preserve">ng into account the requirements </w:t>
      </w:r>
      <w:r>
        <w:rPr>
          <w:rFonts w:ascii="Candara" w:hAnsi="Candara"/>
        </w:rPr>
        <w:t xml:space="preserve">for gender </w:t>
      </w:r>
      <w:r w:rsidR="00976528">
        <w:rPr>
          <w:rFonts w:ascii="Candara" w:hAnsi="Candara"/>
        </w:rPr>
        <w:t xml:space="preserve">ratios. A full body search can be conducted at any time as per operational requirements. </w:t>
      </w:r>
    </w:p>
    <w:p w:rsidR="00633794" w:rsidRDefault="00633794" w:rsidP="00E12408">
      <w:pPr>
        <w:jc w:val="both"/>
        <w:rPr>
          <w:rFonts w:ascii="Candara" w:hAnsi="Candara"/>
        </w:rPr>
      </w:pPr>
      <w:r>
        <w:rPr>
          <w:rFonts w:ascii="Candara" w:hAnsi="Candara"/>
        </w:rPr>
        <w:t>All visitors will be searched in accordance with Rule 106, this will include all property to be processed through the X ray machine, a rub down search and walk past cell sense detector. Any visitor who is found in possession of an unauthorised or prohibited article will be required to relocate to the nearby interview room for further examination and detainment for Police Scotland, in accordance with 41 (3) of the Prisons (Scotland) Act 1989.</w:t>
      </w:r>
    </w:p>
    <w:p w:rsidR="002E3474" w:rsidRPr="002E3474" w:rsidRDefault="002E3474" w:rsidP="00E12408">
      <w:pPr>
        <w:jc w:val="both"/>
        <w:rPr>
          <w:rFonts w:ascii="Candara" w:hAnsi="Candara"/>
        </w:rPr>
      </w:pPr>
      <w:r>
        <w:rPr>
          <w:rFonts w:ascii="Candara" w:hAnsi="Candara" w:cs="Segoe UI"/>
        </w:rPr>
        <w:t>All staff will</w:t>
      </w:r>
      <w:r w:rsidRPr="002E3474">
        <w:rPr>
          <w:rFonts w:ascii="Candara" w:hAnsi="Candara" w:cs="Segoe UI"/>
        </w:rPr>
        <w:t xml:space="preserve"> be searched in accordance with the </w:t>
      </w:r>
      <w:r>
        <w:rPr>
          <w:rFonts w:ascii="Candara" w:hAnsi="Candara" w:cs="Segoe UI"/>
        </w:rPr>
        <w:t xml:space="preserve">SPS </w:t>
      </w:r>
      <w:r w:rsidRPr="002E3474">
        <w:rPr>
          <w:rFonts w:ascii="Candara" w:hAnsi="Candara" w:cs="Segoe UI"/>
        </w:rPr>
        <w:t>staff searching policy.</w:t>
      </w:r>
    </w:p>
    <w:p w:rsidR="00A77FFB" w:rsidRDefault="00E12408" w:rsidP="00E12408">
      <w:pPr>
        <w:jc w:val="both"/>
        <w:rPr>
          <w:rFonts w:ascii="Candara" w:hAnsi="Candara"/>
          <w:color w:val="17AFBE"/>
        </w:rPr>
      </w:pPr>
      <w:r w:rsidRPr="00DB7F62">
        <w:rPr>
          <w:rFonts w:ascii="Candara" w:hAnsi="Candara"/>
          <w:b/>
          <w:color w:val="17AFBE"/>
        </w:rPr>
        <w:t>Admission/Liberation</w:t>
      </w:r>
      <w:r w:rsidR="00A77FFB" w:rsidRPr="00DB7F62">
        <w:rPr>
          <w:rFonts w:ascii="Candara" w:hAnsi="Candara"/>
          <w:color w:val="17AFBE"/>
        </w:rPr>
        <w:t xml:space="preserve"> </w:t>
      </w:r>
    </w:p>
    <w:p w:rsidR="007A41B7" w:rsidRPr="0032578A" w:rsidRDefault="007A41B7" w:rsidP="00E12408">
      <w:pPr>
        <w:jc w:val="both"/>
        <w:rPr>
          <w:rFonts w:ascii="Candara" w:hAnsi="Candara"/>
        </w:rPr>
      </w:pPr>
      <w:r w:rsidRPr="0032578A">
        <w:rPr>
          <w:rFonts w:ascii="Candara" w:hAnsi="Candara"/>
        </w:rPr>
        <w:t>Prior to admission to the CCU all prospective occupants should have undertaken an induction visit and have been allocated a personal officer/case</w:t>
      </w:r>
      <w:r w:rsidR="00090B91" w:rsidRPr="0032578A">
        <w:rPr>
          <w:rFonts w:ascii="Candara" w:hAnsi="Candara"/>
        </w:rPr>
        <w:t xml:space="preserve"> </w:t>
      </w:r>
      <w:r w:rsidRPr="0032578A">
        <w:rPr>
          <w:rFonts w:ascii="Candara" w:hAnsi="Candara"/>
        </w:rPr>
        <w:t>manager.</w:t>
      </w:r>
    </w:p>
    <w:p w:rsidR="00A92CF6" w:rsidRDefault="00A206ED" w:rsidP="00E12408">
      <w:pPr>
        <w:jc w:val="both"/>
        <w:rPr>
          <w:rFonts w:ascii="Candara" w:hAnsi="Candara"/>
        </w:rPr>
      </w:pPr>
      <w:r w:rsidRPr="00934B00">
        <w:rPr>
          <w:rFonts w:ascii="Candara" w:hAnsi="Candara"/>
        </w:rPr>
        <w:t xml:space="preserve">All </w:t>
      </w:r>
      <w:r w:rsidR="004E116C">
        <w:rPr>
          <w:rFonts w:ascii="Candara" w:hAnsi="Candara"/>
        </w:rPr>
        <w:t>women</w:t>
      </w:r>
      <w:r w:rsidR="00A92CF6">
        <w:rPr>
          <w:rFonts w:ascii="Candara" w:hAnsi="Candara"/>
        </w:rPr>
        <w:t xml:space="preserve"> in custody </w:t>
      </w:r>
      <w:r w:rsidR="004E116C">
        <w:rPr>
          <w:rFonts w:ascii="Candara" w:hAnsi="Candara"/>
        </w:rPr>
        <w:t>arriving at the</w:t>
      </w:r>
      <w:r w:rsidR="00E12408" w:rsidRPr="00934B00">
        <w:rPr>
          <w:rFonts w:ascii="Candara" w:hAnsi="Candara"/>
        </w:rPr>
        <w:t xml:space="preserve"> CCU </w:t>
      </w:r>
      <w:r w:rsidRPr="00934B00">
        <w:rPr>
          <w:rFonts w:ascii="Candara" w:hAnsi="Candara"/>
        </w:rPr>
        <w:t>will enter the facility through the front entrance, where upon appropriate verification and identification</w:t>
      </w:r>
      <w:r w:rsidR="00934B00" w:rsidRPr="00934B00">
        <w:rPr>
          <w:rFonts w:ascii="Candara" w:hAnsi="Candara"/>
        </w:rPr>
        <w:t xml:space="preserve"> of </w:t>
      </w:r>
      <w:r w:rsidR="00A92CF6">
        <w:rPr>
          <w:rFonts w:ascii="Candara" w:hAnsi="Candara"/>
        </w:rPr>
        <w:t xml:space="preserve">their </w:t>
      </w:r>
      <w:r w:rsidR="00934B00" w:rsidRPr="00934B00">
        <w:rPr>
          <w:rFonts w:ascii="Candara" w:hAnsi="Candara"/>
        </w:rPr>
        <w:t>details</w:t>
      </w:r>
      <w:r w:rsidRPr="00934B00">
        <w:rPr>
          <w:rFonts w:ascii="Candara" w:hAnsi="Candara"/>
        </w:rPr>
        <w:t xml:space="preserve"> by </w:t>
      </w:r>
      <w:r w:rsidR="007A41B7">
        <w:rPr>
          <w:rFonts w:ascii="Candara" w:hAnsi="Candara"/>
        </w:rPr>
        <w:t>an</w:t>
      </w:r>
      <w:r w:rsidR="007A41B7" w:rsidRPr="00934B00">
        <w:rPr>
          <w:rFonts w:ascii="Candara" w:hAnsi="Candara"/>
        </w:rPr>
        <w:t xml:space="preserve"> </w:t>
      </w:r>
      <w:r w:rsidR="00A92CF6">
        <w:rPr>
          <w:rFonts w:ascii="Candara" w:hAnsi="Candara"/>
        </w:rPr>
        <w:t>o</w:t>
      </w:r>
      <w:r w:rsidRPr="00934B00">
        <w:rPr>
          <w:rFonts w:ascii="Candara" w:hAnsi="Candara"/>
        </w:rPr>
        <w:t xml:space="preserve">perations </w:t>
      </w:r>
      <w:r w:rsidR="00A92CF6">
        <w:rPr>
          <w:rFonts w:ascii="Candara" w:hAnsi="Candara"/>
        </w:rPr>
        <w:t>member of staff</w:t>
      </w:r>
      <w:r w:rsidR="006A7999">
        <w:rPr>
          <w:rFonts w:ascii="Candara" w:hAnsi="Candara"/>
        </w:rPr>
        <w:t xml:space="preserve">, </w:t>
      </w:r>
      <w:r w:rsidR="006A7999" w:rsidRPr="00934B00">
        <w:rPr>
          <w:rFonts w:ascii="Candara" w:hAnsi="Candara"/>
        </w:rPr>
        <w:t>the</w:t>
      </w:r>
      <w:r w:rsidRPr="00934B00">
        <w:rPr>
          <w:rFonts w:ascii="Candara" w:hAnsi="Candara"/>
        </w:rPr>
        <w:t xml:space="preserve"> women</w:t>
      </w:r>
      <w:r w:rsidR="00A92CF6">
        <w:rPr>
          <w:rFonts w:ascii="Candara" w:hAnsi="Candara"/>
        </w:rPr>
        <w:t xml:space="preserve"> in custody</w:t>
      </w:r>
      <w:r w:rsidRPr="00934B00">
        <w:rPr>
          <w:rFonts w:ascii="Candara" w:hAnsi="Candara"/>
        </w:rPr>
        <w:t xml:space="preserve"> will proceed through the security and searching process and onto the reception area. </w:t>
      </w:r>
    </w:p>
    <w:p w:rsidR="00934B00" w:rsidRPr="00934B00" w:rsidRDefault="007A41B7" w:rsidP="00E12408">
      <w:pPr>
        <w:jc w:val="both"/>
        <w:rPr>
          <w:rFonts w:ascii="Candara" w:hAnsi="Candara"/>
        </w:rPr>
      </w:pPr>
      <w:r>
        <w:rPr>
          <w:rFonts w:ascii="Candara" w:hAnsi="Candara"/>
        </w:rPr>
        <w:t>On admission the women in custody</w:t>
      </w:r>
      <w:r w:rsidR="00A92CF6">
        <w:rPr>
          <w:rFonts w:ascii="Candara" w:hAnsi="Candara"/>
        </w:rPr>
        <w:t xml:space="preserve"> </w:t>
      </w:r>
      <w:r w:rsidR="00A206ED" w:rsidRPr="00934B00">
        <w:rPr>
          <w:rFonts w:ascii="Candara" w:hAnsi="Candara"/>
        </w:rPr>
        <w:t xml:space="preserve">will be met </w:t>
      </w:r>
      <w:r w:rsidR="004E116C">
        <w:rPr>
          <w:rFonts w:ascii="Candara" w:hAnsi="Candara"/>
        </w:rPr>
        <w:t>by</w:t>
      </w:r>
      <w:r w:rsidR="00A206ED" w:rsidRPr="00934B00">
        <w:rPr>
          <w:rFonts w:ascii="Candara" w:hAnsi="Candara"/>
        </w:rPr>
        <w:t xml:space="preserve"> </w:t>
      </w:r>
      <w:r>
        <w:rPr>
          <w:rFonts w:ascii="Candara" w:hAnsi="Candara"/>
        </w:rPr>
        <w:t>their</w:t>
      </w:r>
      <w:r w:rsidRPr="00934B00">
        <w:rPr>
          <w:rFonts w:ascii="Candara" w:hAnsi="Candara"/>
        </w:rPr>
        <w:t xml:space="preserve"> </w:t>
      </w:r>
      <w:r w:rsidR="00A206ED" w:rsidRPr="00934B00">
        <w:rPr>
          <w:rFonts w:ascii="Candara" w:hAnsi="Candara"/>
        </w:rPr>
        <w:t>iden</w:t>
      </w:r>
      <w:r w:rsidR="00934B00" w:rsidRPr="00934B00">
        <w:rPr>
          <w:rFonts w:ascii="Candara" w:hAnsi="Candara"/>
        </w:rPr>
        <w:t>tified Case Manager</w:t>
      </w:r>
      <w:r>
        <w:rPr>
          <w:rFonts w:ascii="Candara" w:hAnsi="Candara"/>
        </w:rPr>
        <w:t>s</w:t>
      </w:r>
      <w:r w:rsidR="00934B00" w:rsidRPr="00934B00">
        <w:rPr>
          <w:rFonts w:ascii="Candara" w:hAnsi="Candara"/>
        </w:rPr>
        <w:t xml:space="preserve">, where </w:t>
      </w:r>
      <w:r>
        <w:rPr>
          <w:rFonts w:ascii="Candara" w:hAnsi="Candara"/>
        </w:rPr>
        <w:t>they</w:t>
      </w:r>
      <w:r w:rsidRPr="00934B00">
        <w:rPr>
          <w:rFonts w:ascii="Candara" w:hAnsi="Candara"/>
        </w:rPr>
        <w:t xml:space="preserve"> </w:t>
      </w:r>
      <w:r w:rsidR="00934B00" w:rsidRPr="00934B00">
        <w:rPr>
          <w:rFonts w:ascii="Candara" w:hAnsi="Candara"/>
        </w:rPr>
        <w:t xml:space="preserve">will commence </w:t>
      </w:r>
      <w:r w:rsidR="00A92CF6">
        <w:rPr>
          <w:rFonts w:ascii="Candara" w:hAnsi="Candara"/>
        </w:rPr>
        <w:t xml:space="preserve">the </w:t>
      </w:r>
      <w:r w:rsidR="00934B00" w:rsidRPr="00934B00">
        <w:rPr>
          <w:rFonts w:ascii="Candara" w:hAnsi="Candara"/>
        </w:rPr>
        <w:t xml:space="preserve">admission </w:t>
      </w:r>
      <w:r>
        <w:rPr>
          <w:rFonts w:ascii="Candara" w:hAnsi="Candara"/>
        </w:rPr>
        <w:t>and property management processes</w:t>
      </w:r>
      <w:r w:rsidR="00934B00" w:rsidRPr="00934B00">
        <w:rPr>
          <w:rFonts w:ascii="Candara" w:hAnsi="Candara"/>
        </w:rPr>
        <w:t xml:space="preserve">. A local induction will be </w:t>
      </w:r>
      <w:r w:rsidR="00934B00" w:rsidRPr="00934B00">
        <w:rPr>
          <w:rFonts w:ascii="Candara" w:hAnsi="Candara"/>
        </w:rPr>
        <w:lastRenderedPageBreak/>
        <w:t>undertaken by the Case Manager</w:t>
      </w:r>
      <w:r w:rsidR="00A92CF6">
        <w:rPr>
          <w:rFonts w:ascii="Candara" w:hAnsi="Candara"/>
        </w:rPr>
        <w:t>, re-affirming the contents of the handbook provided</w:t>
      </w:r>
      <w:r w:rsidR="00934B00" w:rsidRPr="00934B00">
        <w:rPr>
          <w:rFonts w:ascii="Candara" w:hAnsi="Candara"/>
        </w:rPr>
        <w:t xml:space="preserve"> </w:t>
      </w:r>
      <w:r w:rsidR="00A92CF6">
        <w:rPr>
          <w:rFonts w:ascii="Candara" w:hAnsi="Candara"/>
        </w:rPr>
        <w:t>p</w:t>
      </w:r>
      <w:r w:rsidR="00E12408" w:rsidRPr="00934B00">
        <w:rPr>
          <w:rFonts w:ascii="Candara" w:hAnsi="Candara"/>
        </w:rPr>
        <w:t>ri</w:t>
      </w:r>
      <w:r w:rsidR="00934B00" w:rsidRPr="00934B00">
        <w:rPr>
          <w:rFonts w:ascii="Candara" w:hAnsi="Candara"/>
        </w:rPr>
        <w:t xml:space="preserve">or to moving to </w:t>
      </w:r>
      <w:r w:rsidR="00A92CF6">
        <w:rPr>
          <w:rFonts w:ascii="Candara" w:hAnsi="Candara"/>
        </w:rPr>
        <w:t>the CCU,</w:t>
      </w:r>
      <w:r w:rsidR="0016308D">
        <w:rPr>
          <w:rFonts w:ascii="Candara" w:hAnsi="Candara"/>
        </w:rPr>
        <w:t xml:space="preserve"> containing all the required information in relation to the CCU</w:t>
      </w:r>
      <w:r w:rsidR="00A92CF6">
        <w:rPr>
          <w:rFonts w:ascii="Candara" w:hAnsi="Candara"/>
        </w:rPr>
        <w:t xml:space="preserve"> </w:t>
      </w:r>
      <w:r w:rsidR="00E12408" w:rsidRPr="00934B00">
        <w:rPr>
          <w:rFonts w:ascii="Candara" w:hAnsi="Candara"/>
        </w:rPr>
        <w:t>detailing regime, ethos, opportunit</w:t>
      </w:r>
      <w:r w:rsidR="00934B00">
        <w:rPr>
          <w:rFonts w:ascii="Candara" w:hAnsi="Candara"/>
        </w:rPr>
        <w:t>ies, timetables and procedures</w:t>
      </w:r>
      <w:r>
        <w:rPr>
          <w:rFonts w:ascii="Candara" w:hAnsi="Candara"/>
        </w:rPr>
        <w:t>.</w:t>
      </w:r>
    </w:p>
    <w:p w:rsidR="00934B00" w:rsidRDefault="0016308D" w:rsidP="00E12408">
      <w:pPr>
        <w:jc w:val="both"/>
        <w:rPr>
          <w:rFonts w:ascii="Candara" w:hAnsi="Candara"/>
        </w:rPr>
      </w:pPr>
      <w:r>
        <w:rPr>
          <w:rFonts w:ascii="Candara" w:hAnsi="Candara"/>
        </w:rPr>
        <w:t>Liberation will follow the standard</w:t>
      </w:r>
      <w:r w:rsidR="0032578A">
        <w:rPr>
          <w:rFonts w:ascii="Candara" w:hAnsi="Candara"/>
        </w:rPr>
        <w:t xml:space="preserve"> SPS procedure with each woma</w:t>
      </w:r>
      <w:r w:rsidR="00934B00">
        <w:rPr>
          <w:rFonts w:ascii="Candara" w:hAnsi="Candara"/>
        </w:rPr>
        <w:t>n supported by their Case Manager and have a copy of their individual Support Plan and points of contact prior to liberation.</w:t>
      </w:r>
      <w:r w:rsidR="00E12408" w:rsidRPr="001E79AC">
        <w:rPr>
          <w:rFonts w:ascii="Candara" w:hAnsi="Candara"/>
        </w:rPr>
        <w:t xml:space="preserve"> </w:t>
      </w:r>
    </w:p>
    <w:p w:rsidR="0004090D" w:rsidRPr="0004090D" w:rsidRDefault="0004090D" w:rsidP="0004090D">
      <w:pPr>
        <w:jc w:val="both"/>
        <w:rPr>
          <w:rFonts w:ascii="Candara" w:hAnsi="Candara"/>
          <w:color w:val="17AFC1"/>
        </w:rPr>
      </w:pPr>
      <w:r w:rsidRPr="0004090D">
        <w:rPr>
          <w:rFonts w:ascii="Candara" w:hAnsi="Candara"/>
          <w:b/>
          <w:color w:val="17AFC1"/>
        </w:rPr>
        <w:t>Induction</w:t>
      </w:r>
      <w:r w:rsidRPr="0004090D">
        <w:rPr>
          <w:rFonts w:ascii="Candara" w:hAnsi="Candara"/>
          <w:color w:val="17AFC1"/>
        </w:rPr>
        <w:t xml:space="preserve"> </w:t>
      </w:r>
    </w:p>
    <w:p w:rsidR="007A41B7" w:rsidRDefault="0004090D" w:rsidP="00E12408">
      <w:pPr>
        <w:jc w:val="both"/>
        <w:rPr>
          <w:rFonts w:ascii="Candara" w:hAnsi="Candara"/>
        </w:rPr>
      </w:pPr>
      <w:r>
        <w:rPr>
          <w:rFonts w:ascii="Candara" w:hAnsi="Candara"/>
        </w:rPr>
        <w:t xml:space="preserve">All women </w:t>
      </w:r>
      <w:r w:rsidRPr="00C71628">
        <w:rPr>
          <w:rFonts w:ascii="Candara" w:hAnsi="Candara"/>
        </w:rPr>
        <w:t xml:space="preserve">will undertake an induction process to </w:t>
      </w:r>
      <w:r w:rsidR="007A41B7">
        <w:rPr>
          <w:rFonts w:ascii="Candara" w:hAnsi="Candara"/>
        </w:rPr>
        <w:t xml:space="preserve">further </w:t>
      </w:r>
      <w:r w:rsidRPr="00C71628">
        <w:rPr>
          <w:rFonts w:ascii="Candara" w:hAnsi="Candara"/>
        </w:rPr>
        <w:t>acquaint them with the</w:t>
      </w:r>
      <w:r w:rsidR="00442656">
        <w:rPr>
          <w:rFonts w:ascii="Candara" w:hAnsi="Candara"/>
        </w:rPr>
        <w:t xml:space="preserve"> CCU, its ethos and expectations of a </w:t>
      </w:r>
      <w:r w:rsidR="0020497E">
        <w:rPr>
          <w:rFonts w:ascii="Candara" w:hAnsi="Candara"/>
        </w:rPr>
        <w:t>self-man</w:t>
      </w:r>
      <w:r w:rsidR="007A41B7">
        <w:rPr>
          <w:rFonts w:ascii="Candara" w:hAnsi="Candara"/>
        </w:rPr>
        <w:t>a</w:t>
      </w:r>
      <w:r w:rsidR="0020497E">
        <w:rPr>
          <w:rFonts w:ascii="Candara" w:hAnsi="Candara"/>
        </w:rPr>
        <w:t>ged</w:t>
      </w:r>
      <w:r w:rsidR="00442656">
        <w:rPr>
          <w:rFonts w:ascii="Candara" w:hAnsi="Candara"/>
        </w:rPr>
        <w:t xml:space="preserve"> facilit</w:t>
      </w:r>
      <w:r w:rsidR="007A41B7">
        <w:rPr>
          <w:rFonts w:ascii="Candara" w:hAnsi="Candara"/>
        </w:rPr>
        <w:t>y, t</w:t>
      </w:r>
      <w:r w:rsidR="009F0B6D">
        <w:rPr>
          <w:rFonts w:ascii="Candara" w:hAnsi="Candara"/>
        </w:rPr>
        <w:t>his will support</w:t>
      </w:r>
      <w:r w:rsidRPr="00C71628">
        <w:rPr>
          <w:rFonts w:ascii="Candara" w:hAnsi="Candara"/>
        </w:rPr>
        <w:t xml:space="preserve"> the transition to </w:t>
      </w:r>
      <w:r w:rsidR="007A41B7">
        <w:rPr>
          <w:rFonts w:ascii="Candara" w:hAnsi="Candara"/>
        </w:rPr>
        <w:t xml:space="preserve">the </w:t>
      </w:r>
      <w:r w:rsidRPr="00C71628">
        <w:rPr>
          <w:rFonts w:ascii="Candara" w:hAnsi="Candara"/>
        </w:rPr>
        <w:t>increased freedoms that they will experience</w:t>
      </w:r>
      <w:r w:rsidR="007A41B7">
        <w:rPr>
          <w:rFonts w:ascii="Candara" w:hAnsi="Candara"/>
        </w:rPr>
        <w:t xml:space="preserve">. </w:t>
      </w:r>
    </w:p>
    <w:p w:rsidR="00090B91" w:rsidRDefault="007A41B7" w:rsidP="00E12408">
      <w:pPr>
        <w:jc w:val="both"/>
        <w:rPr>
          <w:rFonts w:ascii="Candara" w:hAnsi="Candara"/>
        </w:rPr>
      </w:pPr>
      <w:r>
        <w:rPr>
          <w:rFonts w:ascii="Candara" w:hAnsi="Candara"/>
        </w:rPr>
        <w:t>The individualised case management process, coupled with the social prescribing model adopted in the CCU,</w:t>
      </w:r>
      <w:r w:rsidR="00623AF2">
        <w:rPr>
          <w:rFonts w:ascii="Candara" w:hAnsi="Candara"/>
        </w:rPr>
        <w:t xml:space="preserve"> will involve </w:t>
      </w:r>
      <w:r>
        <w:rPr>
          <w:rFonts w:ascii="Candara" w:hAnsi="Candara"/>
        </w:rPr>
        <w:t>the women working in partnership with their personal officer/caseworker</w:t>
      </w:r>
      <w:r w:rsidRPr="00C71628">
        <w:rPr>
          <w:rFonts w:ascii="Candara" w:hAnsi="Candara"/>
        </w:rPr>
        <w:t xml:space="preserve"> </w:t>
      </w:r>
      <w:r>
        <w:rPr>
          <w:rFonts w:ascii="Candara" w:hAnsi="Candara"/>
        </w:rPr>
        <w:t>along with other external/internal partners</w:t>
      </w:r>
      <w:r w:rsidR="00090B91">
        <w:rPr>
          <w:rFonts w:ascii="Candara" w:hAnsi="Candara"/>
        </w:rPr>
        <w:t>.</w:t>
      </w:r>
      <w:r>
        <w:rPr>
          <w:rFonts w:ascii="Candara" w:hAnsi="Candara"/>
        </w:rPr>
        <w:t xml:space="preserve"> </w:t>
      </w:r>
      <w:r w:rsidR="00090B91">
        <w:rPr>
          <w:rFonts w:ascii="Candara" w:hAnsi="Candara"/>
        </w:rPr>
        <w:t>Adopting this process</w:t>
      </w:r>
      <w:r w:rsidR="0004090D" w:rsidRPr="00C71628">
        <w:rPr>
          <w:rFonts w:ascii="Candara" w:hAnsi="Candara"/>
        </w:rPr>
        <w:t xml:space="preserve"> </w:t>
      </w:r>
      <w:r w:rsidR="00090B91">
        <w:rPr>
          <w:rFonts w:ascii="Candara" w:hAnsi="Candara"/>
        </w:rPr>
        <w:t xml:space="preserve">will help to </w:t>
      </w:r>
      <w:r w:rsidR="0004090D" w:rsidRPr="00C71628">
        <w:rPr>
          <w:rFonts w:ascii="Candara" w:hAnsi="Candara"/>
        </w:rPr>
        <w:t xml:space="preserve">tailor their </w:t>
      </w:r>
      <w:r w:rsidR="006A7999">
        <w:rPr>
          <w:rFonts w:ascii="Candara" w:hAnsi="Candara"/>
        </w:rPr>
        <w:t xml:space="preserve">individual </w:t>
      </w:r>
      <w:r w:rsidR="006A7999" w:rsidRPr="00C71628">
        <w:rPr>
          <w:rFonts w:ascii="Candara" w:hAnsi="Candara"/>
        </w:rPr>
        <w:t>support</w:t>
      </w:r>
      <w:r w:rsidR="0004090D" w:rsidRPr="00C71628">
        <w:rPr>
          <w:rFonts w:ascii="Candara" w:hAnsi="Candara"/>
        </w:rPr>
        <w:t xml:space="preserve"> plans </w:t>
      </w:r>
      <w:r w:rsidR="002B5598">
        <w:rPr>
          <w:rFonts w:ascii="Candara" w:hAnsi="Candara"/>
        </w:rPr>
        <w:t>i</w:t>
      </w:r>
      <w:r w:rsidR="006A7999" w:rsidRPr="00C71628">
        <w:rPr>
          <w:rFonts w:ascii="Candara" w:hAnsi="Candara"/>
        </w:rPr>
        <w:t>n</w:t>
      </w:r>
      <w:r w:rsidR="0004090D" w:rsidRPr="00C71628">
        <w:rPr>
          <w:rFonts w:ascii="Candara" w:hAnsi="Candara"/>
        </w:rPr>
        <w:t xml:space="preserve"> terms of needs, risks and timescales in preparation for community access and ultimately release</w:t>
      </w:r>
      <w:r w:rsidR="00090B91">
        <w:rPr>
          <w:rFonts w:ascii="Candara" w:hAnsi="Candara"/>
        </w:rPr>
        <w:t xml:space="preserve"> into the community.</w:t>
      </w:r>
    </w:p>
    <w:p w:rsidR="00EC4462" w:rsidRDefault="00623AF2" w:rsidP="00E12408">
      <w:pPr>
        <w:jc w:val="both"/>
        <w:rPr>
          <w:rFonts w:ascii="Candara" w:hAnsi="Candara"/>
        </w:rPr>
      </w:pPr>
      <w:r>
        <w:rPr>
          <w:rFonts w:ascii="Candara" w:hAnsi="Candara"/>
        </w:rPr>
        <w:t xml:space="preserve">Prior to a woman’s arrival </w:t>
      </w:r>
      <w:r w:rsidR="00090B91">
        <w:rPr>
          <w:rFonts w:ascii="Candara" w:hAnsi="Candara"/>
        </w:rPr>
        <w:t xml:space="preserve">personal officers/case-workers </w:t>
      </w:r>
      <w:r>
        <w:rPr>
          <w:rFonts w:ascii="Candara" w:hAnsi="Candara"/>
        </w:rPr>
        <w:t xml:space="preserve">will ensure they are familiar with the </w:t>
      </w:r>
      <w:r w:rsidR="00090B91">
        <w:rPr>
          <w:rFonts w:ascii="Candara" w:hAnsi="Candara"/>
        </w:rPr>
        <w:t xml:space="preserve">individual </w:t>
      </w:r>
      <w:r>
        <w:rPr>
          <w:rFonts w:ascii="Candara" w:hAnsi="Candara"/>
        </w:rPr>
        <w:t>case and the induction process, which will be carried out in a relaxed and informative manne</w:t>
      </w:r>
      <w:r w:rsidR="00090B91">
        <w:rPr>
          <w:rFonts w:ascii="Candara" w:hAnsi="Candara"/>
        </w:rPr>
        <w:t>r</w:t>
      </w:r>
      <w:r>
        <w:rPr>
          <w:rFonts w:ascii="Candara" w:hAnsi="Candara"/>
        </w:rPr>
        <w:t>. Where appropriate, familiarisation visits will be arranged prior to transfer</w:t>
      </w:r>
      <w:r w:rsidR="001E0299">
        <w:rPr>
          <w:rFonts w:ascii="Candara" w:hAnsi="Candara"/>
        </w:rPr>
        <w:t xml:space="preserve"> to the CCU to prepar</w:t>
      </w:r>
      <w:r w:rsidR="002B5598">
        <w:rPr>
          <w:rFonts w:ascii="Candara" w:hAnsi="Candara"/>
        </w:rPr>
        <w:t>e</w:t>
      </w:r>
      <w:r>
        <w:rPr>
          <w:rFonts w:ascii="Candara" w:hAnsi="Candara"/>
        </w:rPr>
        <w:t xml:space="preserve"> the women</w:t>
      </w:r>
      <w:r w:rsidR="00003FBE">
        <w:rPr>
          <w:rFonts w:ascii="Candara" w:hAnsi="Candara"/>
        </w:rPr>
        <w:t xml:space="preserve"> in custody</w:t>
      </w:r>
      <w:r w:rsidR="001E0299">
        <w:rPr>
          <w:rFonts w:ascii="Candara" w:hAnsi="Candara"/>
        </w:rPr>
        <w:t xml:space="preserve"> for the transition</w:t>
      </w:r>
      <w:r>
        <w:rPr>
          <w:rFonts w:ascii="Candara" w:hAnsi="Candara"/>
        </w:rPr>
        <w:t xml:space="preserve"> for</w:t>
      </w:r>
      <w:r w:rsidR="00B4598C">
        <w:rPr>
          <w:rFonts w:ascii="Candara" w:hAnsi="Candara"/>
        </w:rPr>
        <w:t xml:space="preserve"> life </w:t>
      </w:r>
      <w:r>
        <w:rPr>
          <w:rFonts w:ascii="Candara" w:hAnsi="Candara"/>
        </w:rPr>
        <w:t xml:space="preserve">in a CCU. </w:t>
      </w:r>
      <w:r w:rsidR="00A36091">
        <w:rPr>
          <w:rFonts w:ascii="Candara" w:hAnsi="Candara"/>
        </w:rPr>
        <w:t>The induction method will enable women and staff to develop a constructive professional relationship, supporting a smooth transition from the closed prison to the CCU.</w:t>
      </w:r>
    </w:p>
    <w:p w:rsidR="003E5B0C" w:rsidRPr="003E5B0C" w:rsidRDefault="003E5B0C" w:rsidP="003E5B0C">
      <w:pPr>
        <w:spacing w:line="240" w:lineRule="auto"/>
        <w:jc w:val="both"/>
        <w:rPr>
          <w:rFonts w:ascii="Candara" w:hAnsi="Candara"/>
          <w:b/>
          <w:color w:val="17AFC1"/>
        </w:rPr>
      </w:pPr>
      <w:r w:rsidRPr="003E5B0C">
        <w:rPr>
          <w:rFonts w:ascii="Candara" w:hAnsi="Candara"/>
          <w:b/>
          <w:color w:val="17AFC1"/>
        </w:rPr>
        <w:t>Food Provision</w:t>
      </w:r>
    </w:p>
    <w:p w:rsidR="003E5B0C" w:rsidRPr="00406660" w:rsidRDefault="003E5B0C" w:rsidP="003E5B0C">
      <w:pPr>
        <w:spacing w:line="240" w:lineRule="auto"/>
        <w:jc w:val="both"/>
        <w:rPr>
          <w:rFonts w:ascii="Candara" w:hAnsi="Candara"/>
        </w:rPr>
      </w:pPr>
      <w:r>
        <w:rPr>
          <w:rFonts w:ascii="Candara" w:hAnsi="Candara"/>
        </w:rPr>
        <w:t>The ethos of the CCU is to support Independent living</w:t>
      </w:r>
      <w:r w:rsidR="0066620E">
        <w:rPr>
          <w:rFonts w:ascii="Candara" w:hAnsi="Candara"/>
        </w:rPr>
        <w:t xml:space="preserve"> and self-care</w:t>
      </w:r>
      <w:r>
        <w:rPr>
          <w:rFonts w:ascii="Candara" w:hAnsi="Candara"/>
        </w:rPr>
        <w:t>, where the women</w:t>
      </w:r>
      <w:r w:rsidR="00003FBE">
        <w:rPr>
          <w:rFonts w:ascii="Candara" w:hAnsi="Candara"/>
        </w:rPr>
        <w:t xml:space="preserve"> in custody</w:t>
      </w:r>
      <w:r>
        <w:rPr>
          <w:rFonts w:ascii="Candara" w:hAnsi="Candara"/>
        </w:rPr>
        <w:t xml:space="preserve"> will plan, budget and cook for</w:t>
      </w:r>
      <w:r w:rsidRPr="00406660">
        <w:rPr>
          <w:rFonts w:ascii="Candara" w:hAnsi="Candara"/>
        </w:rPr>
        <w:t xml:space="preserve"> themselv</w:t>
      </w:r>
      <w:r>
        <w:rPr>
          <w:rFonts w:ascii="Candara" w:hAnsi="Candara"/>
        </w:rPr>
        <w:t>es on a daily basis, this will be supported by the provision of a cookbook which will provide a range of nutritional</w:t>
      </w:r>
      <w:r w:rsidR="00A36091">
        <w:rPr>
          <w:rFonts w:ascii="Candara" w:hAnsi="Candara"/>
        </w:rPr>
        <w:t>ly</w:t>
      </w:r>
      <w:r>
        <w:rPr>
          <w:rFonts w:ascii="Candara" w:hAnsi="Candara"/>
        </w:rPr>
        <w:t xml:space="preserve"> balanced meals that the women can choose from. The food will</w:t>
      </w:r>
      <w:r w:rsidRPr="00406660">
        <w:rPr>
          <w:rFonts w:ascii="Candara" w:hAnsi="Candara"/>
        </w:rPr>
        <w:t xml:space="preserve"> be ordered by the women </w:t>
      </w:r>
      <w:r w:rsidR="00003FBE">
        <w:rPr>
          <w:rFonts w:ascii="Candara" w:hAnsi="Candara"/>
        </w:rPr>
        <w:t xml:space="preserve">in custody </w:t>
      </w:r>
      <w:r w:rsidRPr="00406660">
        <w:rPr>
          <w:rFonts w:ascii="Candara" w:hAnsi="Candara"/>
        </w:rPr>
        <w:t xml:space="preserve">via </w:t>
      </w:r>
      <w:r w:rsidR="002B5598">
        <w:rPr>
          <w:rFonts w:ascii="Candara" w:hAnsi="Candara"/>
        </w:rPr>
        <w:t xml:space="preserve">an </w:t>
      </w:r>
      <w:r w:rsidR="005D3F9C" w:rsidRPr="00406660">
        <w:rPr>
          <w:rFonts w:ascii="Candara" w:hAnsi="Candara"/>
        </w:rPr>
        <w:t xml:space="preserve">approved </w:t>
      </w:r>
      <w:r w:rsidR="005D3F9C">
        <w:rPr>
          <w:rFonts w:ascii="Candara" w:hAnsi="Candara"/>
        </w:rPr>
        <w:t>ordering</w:t>
      </w:r>
      <w:r w:rsidRPr="00406660">
        <w:rPr>
          <w:rFonts w:ascii="Candara" w:hAnsi="Candara"/>
        </w:rPr>
        <w:t xml:space="preserve"> system (supplier or supermarket provider) at leas</w:t>
      </w:r>
      <w:r>
        <w:rPr>
          <w:rFonts w:ascii="Candara" w:hAnsi="Candara"/>
        </w:rPr>
        <w:t>t once per week</w:t>
      </w:r>
      <w:r w:rsidRPr="00406660">
        <w:rPr>
          <w:rFonts w:ascii="Candara" w:hAnsi="Candara"/>
        </w:rPr>
        <w:t xml:space="preserve">. </w:t>
      </w:r>
      <w:r>
        <w:rPr>
          <w:rFonts w:ascii="Candara" w:hAnsi="Candara"/>
        </w:rPr>
        <w:t xml:space="preserve">Upon delivery the women </w:t>
      </w:r>
      <w:r w:rsidR="00003FBE">
        <w:rPr>
          <w:rFonts w:ascii="Candara" w:hAnsi="Candara"/>
        </w:rPr>
        <w:t xml:space="preserve">in custody will </w:t>
      </w:r>
      <w:r>
        <w:rPr>
          <w:rFonts w:ascii="Candara" w:hAnsi="Candara"/>
        </w:rPr>
        <w:t xml:space="preserve">require to ensure the food is stored within the appropriate </w:t>
      </w:r>
      <w:r w:rsidRPr="00406660">
        <w:rPr>
          <w:rFonts w:ascii="Candara" w:hAnsi="Candara"/>
        </w:rPr>
        <w:t>stora</w:t>
      </w:r>
      <w:r>
        <w:rPr>
          <w:rFonts w:ascii="Candara" w:hAnsi="Candara"/>
        </w:rPr>
        <w:t>ge and refrigeration facility, this will be assured by the staff through the implementation of</w:t>
      </w:r>
      <w:r w:rsidR="0031532F">
        <w:rPr>
          <w:rFonts w:ascii="Candara" w:hAnsi="Candara"/>
        </w:rPr>
        <w:t xml:space="preserve"> an</w:t>
      </w:r>
      <w:r>
        <w:rPr>
          <w:rFonts w:ascii="Candara" w:hAnsi="Candara"/>
        </w:rPr>
        <w:t xml:space="preserve"> agreed food management system.</w:t>
      </w:r>
    </w:p>
    <w:p w:rsidR="003E5B0C" w:rsidRPr="00406660" w:rsidRDefault="003E5B0C" w:rsidP="003E5B0C">
      <w:pPr>
        <w:spacing w:line="240" w:lineRule="auto"/>
        <w:jc w:val="both"/>
        <w:rPr>
          <w:rFonts w:ascii="Candara" w:hAnsi="Candara"/>
        </w:rPr>
      </w:pPr>
      <w:r w:rsidRPr="00406660">
        <w:rPr>
          <w:rFonts w:ascii="Candara" w:hAnsi="Candara"/>
        </w:rPr>
        <w:t>A food management system will be implemented to ensure correct storage, rotation and preparation of food, in accordance with food standards legislation, this will included a robust assurance process.</w:t>
      </w:r>
    </w:p>
    <w:p w:rsidR="003E5B0C" w:rsidRPr="00406660" w:rsidRDefault="003E5B0C" w:rsidP="003E5B0C">
      <w:pPr>
        <w:spacing w:line="240" w:lineRule="auto"/>
        <w:jc w:val="both"/>
        <w:rPr>
          <w:rFonts w:ascii="Candara" w:hAnsi="Candara"/>
        </w:rPr>
      </w:pPr>
      <w:r w:rsidRPr="00406660">
        <w:rPr>
          <w:rFonts w:ascii="Candara" w:hAnsi="Candara"/>
        </w:rPr>
        <w:t>Food can be prepared within two locations</w:t>
      </w:r>
      <w:r w:rsidR="00A36091">
        <w:rPr>
          <w:rFonts w:ascii="Candara" w:hAnsi="Candara"/>
        </w:rPr>
        <w:t>,</w:t>
      </w:r>
      <w:r w:rsidRPr="00406660">
        <w:rPr>
          <w:rFonts w:ascii="Candara" w:hAnsi="Candara"/>
        </w:rPr>
        <w:t xml:space="preserve"> the accommodation kitchen and also the community hub kitchen, which can be used for teaching, supported learning, family engagement and events.</w:t>
      </w:r>
    </w:p>
    <w:p w:rsidR="003E5B0C" w:rsidRDefault="003E5B0C" w:rsidP="00CD421A">
      <w:pPr>
        <w:spacing w:line="240" w:lineRule="auto"/>
        <w:jc w:val="both"/>
        <w:rPr>
          <w:rFonts w:ascii="Candara" w:hAnsi="Candara"/>
        </w:rPr>
      </w:pPr>
      <w:r w:rsidRPr="00406660">
        <w:rPr>
          <w:rFonts w:ascii="Candara" w:hAnsi="Candara"/>
        </w:rPr>
        <w:t>Contingency food arrangement will be provided and stored within the appropriate facility located within the facilities store.</w:t>
      </w:r>
    </w:p>
    <w:p w:rsidR="00A77FFB" w:rsidRPr="00DB7F62" w:rsidRDefault="00E12408" w:rsidP="00E12408">
      <w:pPr>
        <w:jc w:val="both"/>
        <w:rPr>
          <w:rFonts w:ascii="Candara" w:hAnsi="Candara"/>
          <w:color w:val="17AFBE"/>
        </w:rPr>
      </w:pPr>
      <w:r w:rsidRPr="00DB7F62">
        <w:rPr>
          <w:rFonts w:ascii="Candara" w:hAnsi="Candara"/>
          <w:b/>
          <w:color w:val="17AFBE"/>
        </w:rPr>
        <w:t>Mandatory &amp; Voluntary Drug Tests</w:t>
      </w:r>
      <w:r w:rsidR="00D90BB0">
        <w:rPr>
          <w:rFonts w:ascii="Candara" w:hAnsi="Candara"/>
          <w:color w:val="17AFBE"/>
        </w:rPr>
        <w:t xml:space="preserve"> </w:t>
      </w:r>
    </w:p>
    <w:p w:rsidR="00E12408" w:rsidRPr="001E79AC" w:rsidRDefault="00E12408" w:rsidP="00E12408">
      <w:pPr>
        <w:jc w:val="both"/>
        <w:rPr>
          <w:rFonts w:ascii="Candara" w:hAnsi="Candara"/>
        </w:rPr>
      </w:pPr>
      <w:r w:rsidRPr="001E79AC">
        <w:rPr>
          <w:rFonts w:ascii="Candara" w:hAnsi="Candara"/>
        </w:rPr>
        <w:t xml:space="preserve">Regular MDT/VDT will be provided to ensure that the women </w:t>
      </w:r>
      <w:r w:rsidR="00003FBE">
        <w:rPr>
          <w:rFonts w:ascii="Candara" w:hAnsi="Candara"/>
        </w:rPr>
        <w:t xml:space="preserve">in custody </w:t>
      </w:r>
      <w:r w:rsidRPr="001E79AC">
        <w:rPr>
          <w:rFonts w:ascii="Candara" w:hAnsi="Candara"/>
        </w:rPr>
        <w:t xml:space="preserve">remain drug free, those providing positive drug tests will be referred to the Case Management </w:t>
      </w:r>
      <w:r w:rsidR="00345361">
        <w:rPr>
          <w:rFonts w:ascii="Candara" w:hAnsi="Candara"/>
        </w:rPr>
        <w:t>Board for discussion</w:t>
      </w:r>
      <w:r w:rsidRPr="001E79AC">
        <w:rPr>
          <w:rFonts w:ascii="Candara" w:hAnsi="Candara"/>
        </w:rPr>
        <w:t>. A positive drug test does not</w:t>
      </w:r>
      <w:r w:rsidR="00345361">
        <w:rPr>
          <w:rFonts w:ascii="Candara" w:hAnsi="Candara"/>
        </w:rPr>
        <w:t xml:space="preserve"> necessarily preclude a women</w:t>
      </w:r>
      <w:r w:rsidR="00003FBE">
        <w:rPr>
          <w:rFonts w:ascii="Candara" w:hAnsi="Candara"/>
        </w:rPr>
        <w:t xml:space="preserve"> in custody</w:t>
      </w:r>
      <w:r w:rsidRPr="001E79AC">
        <w:rPr>
          <w:rFonts w:ascii="Candara" w:hAnsi="Candara"/>
        </w:rPr>
        <w:t xml:space="preserve"> f</w:t>
      </w:r>
      <w:r w:rsidR="00345361">
        <w:rPr>
          <w:rFonts w:ascii="Candara" w:hAnsi="Candara"/>
        </w:rPr>
        <w:t>rom remaining within the CCU, each case will</w:t>
      </w:r>
      <w:r w:rsidRPr="001E79AC">
        <w:rPr>
          <w:rFonts w:ascii="Candara" w:hAnsi="Candara"/>
        </w:rPr>
        <w:t xml:space="preserve"> be referr</w:t>
      </w:r>
      <w:r w:rsidR="00345361">
        <w:rPr>
          <w:rFonts w:ascii="Candara" w:hAnsi="Candara"/>
        </w:rPr>
        <w:t xml:space="preserve">ed to the Case Management Board, which will review each case on an </w:t>
      </w:r>
      <w:r w:rsidR="00345361">
        <w:rPr>
          <w:rFonts w:ascii="Candara" w:hAnsi="Candara"/>
        </w:rPr>
        <w:lastRenderedPageBreak/>
        <w:t xml:space="preserve">individualised basis and determine any actions or further </w:t>
      </w:r>
      <w:r w:rsidR="00003FBE">
        <w:rPr>
          <w:rFonts w:ascii="Candara" w:hAnsi="Candara"/>
        </w:rPr>
        <w:t xml:space="preserve">interventions/support </w:t>
      </w:r>
      <w:r w:rsidR="00345361">
        <w:rPr>
          <w:rFonts w:ascii="Candara" w:hAnsi="Candara"/>
        </w:rPr>
        <w:t xml:space="preserve">required. </w:t>
      </w:r>
      <w:r w:rsidR="00D90BB0">
        <w:rPr>
          <w:rFonts w:ascii="Candara" w:hAnsi="Candara"/>
        </w:rPr>
        <w:t xml:space="preserve">All drug testing will be completed by trained operational staff and </w:t>
      </w:r>
      <w:r w:rsidR="00003FBE">
        <w:rPr>
          <w:rFonts w:ascii="Candara" w:hAnsi="Candara"/>
        </w:rPr>
        <w:t xml:space="preserve">the </w:t>
      </w:r>
      <w:r w:rsidR="00D90BB0">
        <w:rPr>
          <w:rFonts w:ascii="Candara" w:hAnsi="Candara"/>
        </w:rPr>
        <w:t>process managed by relevant FLM.</w:t>
      </w:r>
    </w:p>
    <w:p w:rsidR="00A77FFB" w:rsidRPr="00D90BB0" w:rsidRDefault="0000608C" w:rsidP="00E12408">
      <w:pPr>
        <w:jc w:val="both"/>
        <w:rPr>
          <w:rFonts w:ascii="Candara" w:hAnsi="Candara"/>
          <w:color w:val="17AFBE"/>
        </w:rPr>
      </w:pPr>
      <w:r>
        <w:rPr>
          <w:rFonts w:ascii="Candara" w:hAnsi="Candara"/>
          <w:b/>
          <w:color w:val="17AFBE"/>
        </w:rPr>
        <w:t xml:space="preserve">Adjudication </w:t>
      </w:r>
    </w:p>
    <w:p w:rsidR="003E5B0C" w:rsidRPr="001E79AC" w:rsidRDefault="00D90BB0" w:rsidP="00E12408">
      <w:pPr>
        <w:jc w:val="both"/>
        <w:rPr>
          <w:rFonts w:ascii="Candara" w:hAnsi="Candara"/>
        </w:rPr>
      </w:pPr>
      <w:r>
        <w:rPr>
          <w:rFonts w:ascii="Candara" w:hAnsi="Candara"/>
        </w:rPr>
        <w:t>Any women</w:t>
      </w:r>
      <w:r w:rsidR="00345361">
        <w:rPr>
          <w:rFonts w:ascii="Candara" w:hAnsi="Candara"/>
        </w:rPr>
        <w:t xml:space="preserve"> placed on report will</w:t>
      </w:r>
      <w:r w:rsidR="00E12408" w:rsidRPr="001E79AC">
        <w:rPr>
          <w:rFonts w:ascii="Candara" w:hAnsi="Candara"/>
        </w:rPr>
        <w:t xml:space="preserve"> attend the orderly room for adjudication within the timescales as per SPS Policy and Procedure. The details of the report and the outcome </w:t>
      </w:r>
      <w:r w:rsidR="00BC67EC">
        <w:rPr>
          <w:rFonts w:ascii="Candara" w:hAnsi="Candara"/>
        </w:rPr>
        <w:t>of adjudication will</w:t>
      </w:r>
      <w:r w:rsidR="00E12408" w:rsidRPr="001E79AC">
        <w:rPr>
          <w:rFonts w:ascii="Candara" w:hAnsi="Candara"/>
        </w:rPr>
        <w:t xml:space="preserve"> then be discussed by the next Case Manageme</w:t>
      </w:r>
      <w:r w:rsidR="0000608C">
        <w:rPr>
          <w:rFonts w:ascii="Candara" w:hAnsi="Candara"/>
        </w:rPr>
        <w:t xml:space="preserve">nt Board, which will determine any </w:t>
      </w:r>
      <w:r w:rsidR="00345361">
        <w:rPr>
          <w:rFonts w:ascii="Candara" w:hAnsi="Candara"/>
        </w:rPr>
        <w:t>actions</w:t>
      </w:r>
      <w:r w:rsidR="0000608C">
        <w:rPr>
          <w:rFonts w:ascii="Candara" w:hAnsi="Candara"/>
        </w:rPr>
        <w:t xml:space="preserve"> required.</w:t>
      </w:r>
      <w:r>
        <w:rPr>
          <w:rFonts w:ascii="Candara" w:hAnsi="Candara"/>
        </w:rPr>
        <w:t xml:space="preserve"> </w:t>
      </w:r>
    </w:p>
    <w:p w:rsidR="00E12408" w:rsidRPr="00D90BB0" w:rsidRDefault="00E12408" w:rsidP="00E12408">
      <w:pPr>
        <w:jc w:val="both"/>
        <w:rPr>
          <w:rFonts w:ascii="Candara" w:hAnsi="Candara"/>
          <w:color w:val="17AFBE"/>
        </w:rPr>
      </w:pPr>
      <w:r w:rsidRPr="00D90BB0">
        <w:rPr>
          <w:rFonts w:ascii="Candara" w:hAnsi="Candara"/>
          <w:b/>
          <w:color w:val="17AFBE"/>
        </w:rPr>
        <w:t>Canteen/Sundry Purchases</w:t>
      </w:r>
      <w:r w:rsidR="00D90BB0" w:rsidRPr="00D90BB0">
        <w:rPr>
          <w:rFonts w:ascii="Candara" w:hAnsi="Candara"/>
          <w:color w:val="17AFBE"/>
        </w:rPr>
        <w:t xml:space="preserve"> </w:t>
      </w:r>
    </w:p>
    <w:p w:rsidR="00D90BB0" w:rsidRPr="00D90BB0" w:rsidRDefault="00D90BB0" w:rsidP="00E12408">
      <w:pPr>
        <w:jc w:val="both"/>
        <w:rPr>
          <w:rFonts w:ascii="Candara" w:hAnsi="Candara"/>
        </w:rPr>
      </w:pPr>
      <w:r w:rsidRPr="00D90BB0">
        <w:rPr>
          <w:rFonts w:ascii="Candara" w:hAnsi="Candara"/>
        </w:rPr>
        <w:t xml:space="preserve">All women will have the ability to purchase items from the approved SPS canteen sheets, which will be </w:t>
      </w:r>
      <w:r>
        <w:rPr>
          <w:rFonts w:ascii="Candara" w:hAnsi="Candara"/>
        </w:rPr>
        <w:t xml:space="preserve">processed and managed via the WNF, and delivered on a weekly basis. Women will have the ability to purchase a range of </w:t>
      </w:r>
      <w:r w:rsidR="00003FBE">
        <w:rPr>
          <w:rFonts w:ascii="Candara" w:hAnsi="Candara"/>
        </w:rPr>
        <w:t>s</w:t>
      </w:r>
      <w:r>
        <w:rPr>
          <w:rFonts w:ascii="Candara" w:hAnsi="Candara"/>
        </w:rPr>
        <w:t>undry items from a pre agreed list, this will be managed directly from the CCU.</w:t>
      </w:r>
    </w:p>
    <w:p w:rsidR="00A77FFB" w:rsidRPr="001D01BC" w:rsidRDefault="00D245D9" w:rsidP="00E12408">
      <w:pPr>
        <w:jc w:val="both"/>
        <w:rPr>
          <w:rFonts w:ascii="Candara" w:hAnsi="Candara"/>
          <w:b/>
          <w:color w:val="17AFBE"/>
        </w:rPr>
      </w:pPr>
      <w:r>
        <w:rPr>
          <w:rFonts w:ascii="Candara" w:hAnsi="Candara"/>
          <w:b/>
          <w:color w:val="17AFBE"/>
        </w:rPr>
        <w:t>Health &amp; Well Being Activities</w:t>
      </w:r>
    </w:p>
    <w:p w:rsidR="00C41379" w:rsidRDefault="00A77FFB" w:rsidP="00E12408">
      <w:pPr>
        <w:jc w:val="both"/>
        <w:rPr>
          <w:rFonts w:ascii="Candara" w:hAnsi="Candara"/>
        </w:rPr>
      </w:pPr>
      <w:r w:rsidRPr="001D01BC">
        <w:rPr>
          <w:rFonts w:ascii="Candara" w:hAnsi="Candara"/>
        </w:rPr>
        <w:t>T</w:t>
      </w:r>
      <w:r w:rsidR="00E12408" w:rsidRPr="001D01BC">
        <w:rPr>
          <w:rFonts w:ascii="Candara" w:hAnsi="Candara"/>
        </w:rPr>
        <w:t>here will b</w:t>
      </w:r>
      <w:r w:rsidR="00161483">
        <w:rPr>
          <w:rFonts w:ascii="Candara" w:hAnsi="Candara"/>
        </w:rPr>
        <w:t>e no traditional</w:t>
      </w:r>
      <w:r w:rsidR="001D01BC">
        <w:rPr>
          <w:rFonts w:ascii="Candara" w:hAnsi="Candara"/>
        </w:rPr>
        <w:t xml:space="preserve"> exercise period within the CCU, all women will have the ability to access time in the open air at a time that is convenient to</w:t>
      </w:r>
      <w:r w:rsidR="00764870">
        <w:rPr>
          <w:rFonts w:ascii="Candara" w:hAnsi="Candara"/>
        </w:rPr>
        <w:t xml:space="preserve"> their individual support plan</w:t>
      </w:r>
      <w:r w:rsidR="00C41379">
        <w:rPr>
          <w:rFonts w:ascii="Candara" w:hAnsi="Candara"/>
        </w:rPr>
        <w:t xml:space="preserve">, time in the open air </w:t>
      </w:r>
      <w:r w:rsidR="00764870">
        <w:rPr>
          <w:rFonts w:ascii="Candara" w:hAnsi="Candara"/>
        </w:rPr>
        <w:t>can be take</w:t>
      </w:r>
      <w:r w:rsidR="00C41379">
        <w:rPr>
          <w:rFonts w:ascii="Candara" w:hAnsi="Candara"/>
        </w:rPr>
        <w:t>n</w:t>
      </w:r>
      <w:r w:rsidR="00764870">
        <w:rPr>
          <w:rFonts w:ascii="Candara" w:hAnsi="Candara"/>
        </w:rPr>
        <w:t xml:space="preserve"> in the individual house garden or within the main hub garden.</w:t>
      </w:r>
      <w:r w:rsidR="001D01BC">
        <w:rPr>
          <w:rFonts w:ascii="Candara" w:hAnsi="Candara"/>
        </w:rPr>
        <w:t xml:space="preserve"> </w:t>
      </w:r>
      <w:r w:rsidR="005D3F9C">
        <w:rPr>
          <w:rFonts w:ascii="Candara" w:hAnsi="Candara"/>
        </w:rPr>
        <w:t>A designated period will be determined in each individual management plan, to ensure every women has an agreed period of time in the open air.</w:t>
      </w:r>
    </w:p>
    <w:p w:rsidR="003625AA" w:rsidRPr="001D01BC" w:rsidRDefault="001D01BC" w:rsidP="00E12408">
      <w:pPr>
        <w:jc w:val="both"/>
        <w:rPr>
          <w:rFonts w:ascii="Candara" w:hAnsi="Candara"/>
        </w:rPr>
      </w:pPr>
      <w:r>
        <w:rPr>
          <w:rFonts w:ascii="Candara" w:hAnsi="Candara"/>
        </w:rPr>
        <w:t>W</w:t>
      </w:r>
      <w:r w:rsidR="00E12408" w:rsidRPr="001D01BC">
        <w:rPr>
          <w:rFonts w:ascii="Candara" w:hAnsi="Candara"/>
        </w:rPr>
        <w:t>ome</w:t>
      </w:r>
      <w:r>
        <w:rPr>
          <w:rFonts w:ascii="Candara" w:hAnsi="Candara"/>
        </w:rPr>
        <w:t xml:space="preserve">n will </w:t>
      </w:r>
      <w:r w:rsidR="00161483">
        <w:rPr>
          <w:rFonts w:ascii="Candara" w:hAnsi="Candara"/>
        </w:rPr>
        <w:t xml:space="preserve">be </w:t>
      </w:r>
      <w:r w:rsidR="00161483" w:rsidRPr="001D01BC">
        <w:rPr>
          <w:rFonts w:ascii="Candara" w:hAnsi="Candara"/>
        </w:rPr>
        <w:t>actively</w:t>
      </w:r>
      <w:r w:rsidR="00E12408" w:rsidRPr="001D01BC">
        <w:rPr>
          <w:rFonts w:ascii="Candara" w:hAnsi="Candara"/>
        </w:rPr>
        <w:t xml:space="preserve"> encouraged</w:t>
      </w:r>
      <w:r>
        <w:rPr>
          <w:rFonts w:ascii="Candara" w:hAnsi="Candara"/>
        </w:rPr>
        <w:t xml:space="preserve"> to undertake regular health</w:t>
      </w:r>
      <w:r w:rsidR="00161483">
        <w:rPr>
          <w:rFonts w:ascii="Candara" w:hAnsi="Candara"/>
        </w:rPr>
        <w:t xml:space="preserve"> and well-being activities</w:t>
      </w:r>
      <w:r w:rsidR="00764870">
        <w:rPr>
          <w:rFonts w:ascii="Candara" w:hAnsi="Candara"/>
        </w:rPr>
        <w:t>, trained</w:t>
      </w:r>
      <w:r w:rsidR="00161483">
        <w:rPr>
          <w:rFonts w:ascii="Candara" w:hAnsi="Candara"/>
        </w:rPr>
        <w:t xml:space="preserve"> staff </w:t>
      </w:r>
      <w:r w:rsidR="0056499B">
        <w:rPr>
          <w:rFonts w:ascii="Candara" w:hAnsi="Candara"/>
        </w:rPr>
        <w:t>will actively</w:t>
      </w:r>
      <w:r w:rsidR="00161483">
        <w:rPr>
          <w:rFonts w:ascii="Candara" w:hAnsi="Candara"/>
        </w:rPr>
        <w:t xml:space="preserve"> encourag</w:t>
      </w:r>
      <w:r w:rsidR="00A36091">
        <w:rPr>
          <w:rFonts w:ascii="Candara" w:hAnsi="Candara"/>
        </w:rPr>
        <w:t>e</w:t>
      </w:r>
      <w:r w:rsidR="00161483">
        <w:rPr>
          <w:rFonts w:ascii="Candara" w:hAnsi="Candara"/>
        </w:rPr>
        <w:t xml:space="preserve"> the use of the CCU gym. The Health &amp; Wellbeing programme of activities will be developed </w:t>
      </w:r>
      <w:r w:rsidR="00764870">
        <w:rPr>
          <w:rFonts w:ascii="Candara" w:hAnsi="Candara"/>
        </w:rPr>
        <w:t>in conjunction with the women</w:t>
      </w:r>
      <w:r w:rsidR="00161483">
        <w:rPr>
          <w:rFonts w:ascii="Candara" w:hAnsi="Candara"/>
        </w:rPr>
        <w:t>, to ensure a comprehensive and inclusive programme is developed to meet the needs of</w:t>
      </w:r>
      <w:r w:rsidR="00764870">
        <w:rPr>
          <w:rFonts w:ascii="Candara" w:hAnsi="Candara"/>
        </w:rPr>
        <w:t xml:space="preserve"> </w:t>
      </w:r>
      <w:r w:rsidR="00AE5115">
        <w:rPr>
          <w:rFonts w:ascii="Candara" w:hAnsi="Candara"/>
        </w:rPr>
        <w:t>all women</w:t>
      </w:r>
      <w:r w:rsidR="00161483">
        <w:rPr>
          <w:rFonts w:ascii="Candara" w:hAnsi="Candara"/>
        </w:rPr>
        <w:t xml:space="preserve">. </w:t>
      </w:r>
      <w:r w:rsidR="00AE5115">
        <w:rPr>
          <w:rFonts w:ascii="Candara" w:hAnsi="Candara"/>
        </w:rPr>
        <w:t xml:space="preserve"> </w:t>
      </w:r>
      <w:r w:rsidR="00800BF8">
        <w:rPr>
          <w:rFonts w:ascii="Candara" w:hAnsi="Candara"/>
        </w:rPr>
        <w:t>All women accessing the gym will require to undertake an appropriate health screening questionnaire and local</w:t>
      </w:r>
      <w:r w:rsidR="00A36091">
        <w:rPr>
          <w:rFonts w:ascii="Candara" w:hAnsi="Candara"/>
        </w:rPr>
        <w:t xml:space="preserve"> Health &amp; Safety gym</w:t>
      </w:r>
      <w:r w:rsidR="00800BF8">
        <w:rPr>
          <w:rFonts w:ascii="Candara" w:hAnsi="Candara"/>
        </w:rPr>
        <w:t xml:space="preserve"> induction </w:t>
      </w:r>
      <w:r w:rsidR="00A36091">
        <w:rPr>
          <w:rFonts w:ascii="Candara" w:hAnsi="Candara"/>
        </w:rPr>
        <w:t>which will be conducted by appropriately trained staff</w:t>
      </w:r>
      <w:r w:rsidR="00800BF8">
        <w:rPr>
          <w:rFonts w:ascii="Candara" w:hAnsi="Candara"/>
        </w:rPr>
        <w:t>.</w:t>
      </w:r>
    </w:p>
    <w:p w:rsidR="00EF0DE0" w:rsidRPr="00D26BDB" w:rsidRDefault="00EF0DE0" w:rsidP="00EF0DE0">
      <w:pPr>
        <w:jc w:val="both"/>
        <w:rPr>
          <w:rFonts w:ascii="Candara" w:hAnsi="Candara"/>
          <w:b/>
          <w:color w:val="17AFC1"/>
        </w:rPr>
      </w:pPr>
      <w:r w:rsidRPr="00D26BDB">
        <w:rPr>
          <w:rFonts w:ascii="Candara" w:hAnsi="Candara"/>
          <w:b/>
          <w:color w:val="17AFC1"/>
        </w:rPr>
        <w:t>Visits</w:t>
      </w:r>
    </w:p>
    <w:p w:rsidR="00EF0DE0" w:rsidRPr="00C71628" w:rsidRDefault="00D26BDB" w:rsidP="00EF0DE0">
      <w:pPr>
        <w:jc w:val="both"/>
        <w:rPr>
          <w:rFonts w:ascii="Candara" w:hAnsi="Candara"/>
        </w:rPr>
      </w:pPr>
      <w:r>
        <w:rPr>
          <w:rFonts w:ascii="Candara" w:hAnsi="Candara"/>
        </w:rPr>
        <w:t xml:space="preserve">Family and social engagement are </w:t>
      </w:r>
      <w:r w:rsidR="00EF0DE0" w:rsidRPr="00C71628">
        <w:rPr>
          <w:rFonts w:ascii="Candara" w:hAnsi="Candara"/>
        </w:rPr>
        <w:t>recognised as an integral part of preparation for community re-integration. The CCU will operate an open facility where the women in custody are expected to make their own arrangements with their f</w:t>
      </w:r>
      <w:r>
        <w:rPr>
          <w:rFonts w:ascii="Candara" w:hAnsi="Candara"/>
        </w:rPr>
        <w:t>amily and friends to visit</w:t>
      </w:r>
      <w:r w:rsidR="003625AA">
        <w:rPr>
          <w:rFonts w:ascii="Candara" w:hAnsi="Candara"/>
        </w:rPr>
        <w:t>, within the hours of operation, and in conjunction with their support plan</w:t>
      </w:r>
      <w:r w:rsidR="00A77FFB">
        <w:rPr>
          <w:rFonts w:ascii="Candara" w:hAnsi="Candara"/>
        </w:rPr>
        <w:t>. Women</w:t>
      </w:r>
      <w:r>
        <w:rPr>
          <w:rFonts w:ascii="Candara" w:hAnsi="Candara"/>
        </w:rPr>
        <w:t xml:space="preserve"> with children will have the ability</w:t>
      </w:r>
      <w:r w:rsidR="00EF0DE0" w:rsidRPr="00C71628">
        <w:rPr>
          <w:rFonts w:ascii="Candara" w:hAnsi="Candara"/>
        </w:rPr>
        <w:t xml:space="preserve"> </w:t>
      </w:r>
      <w:r>
        <w:rPr>
          <w:rFonts w:ascii="Candara" w:hAnsi="Candara"/>
        </w:rPr>
        <w:t>to dine with their children</w:t>
      </w:r>
      <w:r w:rsidR="00A36091">
        <w:rPr>
          <w:rFonts w:ascii="Candara" w:hAnsi="Candara"/>
        </w:rPr>
        <w:t xml:space="preserve"> and carry out activities such as</w:t>
      </w:r>
      <w:r>
        <w:rPr>
          <w:rFonts w:ascii="Candara" w:hAnsi="Candara"/>
        </w:rPr>
        <w:t xml:space="preserve"> </w:t>
      </w:r>
      <w:r w:rsidR="00EF0DE0" w:rsidRPr="00C71628">
        <w:rPr>
          <w:rFonts w:ascii="Candara" w:hAnsi="Candara"/>
        </w:rPr>
        <w:t>help</w:t>
      </w:r>
      <w:r w:rsidR="00A36091">
        <w:rPr>
          <w:rFonts w:ascii="Candara" w:hAnsi="Candara"/>
        </w:rPr>
        <w:t>ing</w:t>
      </w:r>
      <w:r w:rsidR="00EF0DE0" w:rsidRPr="00C71628">
        <w:rPr>
          <w:rFonts w:ascii="Candara" w:hAnsi="Candara"/>
        </w:rPr>
        <w:t xml:space="preserve"> with homework</w:t>
      </w:r>
      <w:r w:rsidR="00A36091">
        <w:rPr>
          <w:rFonts w:ascii="Candara" w:hAnsi="Candara"/>
        </w:rPr>
        <w:t>.</w:t>
      </w:r>
      <w:r w:rsidR="00EF0DE0" w:rsidRPr="00C71628">
        <w:rPr>
          <w:rFonts w:ascii="Candara" w:hAnsi="Candara"/>
        </w:rPr>
        <w:t xml:space="preserve"> </w:t>
      </w:r>
      <w:r w:rsidR="00A36091">
        <w:rPr>
          <w:rFonts w:ascii="Candara" w:hAnsi="Candara"/>
        </w:rPr>
        <w:t>T</w:t>
      </w:r>
      <w:r w:rsidR="00EF0DE0" w:rsidRPr="00C71628">
        <w:rPr>
          <w:rFonts w:ascii="Candara" w:hAnsi="Candara"/>
        </w:rPr>
        <w:t>here will be provision for watching television/movies wit</w:t>
      </w:r>
      <w:r>
        <w:rPr>
          <w:rFonts w:ascii="Candara" w:hAnsi="Candara"/>
        </w:rPr>
        <w:t xml:space="preserve">h their families and </w:t>
      </w:r>
      <w:r w:rsidR="00A36091">
        <w:rPr>
          <w:rFonts w:ascii="Candara" w:hAnsi="Candara"/>
        </w:rPr>
        <w:t xml:space="preserve">activities will be arranged to </w:t>
      </w:r>
      <w:r>
        <w:rPr>
          <w:rFonts w:ascii="Candara" w:hAnsi="Candara"/>
        </w:rPr>
        <w:t>encourage</w:t>
      </w:r>
      <w:r w:rsidR="00EF0DE0" w:rsidRPr="00C71628">
        <w:rPr>
          <w:rFonts w:ascii="Candara" w:hAnsi="Candara"/>
        </w:rPr>
        <w:t xml:space="preserve"> more normalised relationship building which </w:t>
      </w:r>
      <w:r>
        <w:rPr>
          <w:rFonts w:ascii="Candara" w:hAnsi="Candara"/>
        </w:rPr>
        <w:t xml:space="preserve">will be beneficial for the women </w:t>
      </w:r>
      <w:r w:rsidR="00A77FFB">
        <w:rPr>
          <w:rFonts w:ascii="Candara" w:hAnsi="Candara"/>
        </w:rPr>
        <w:t>and their families, v</w:t>
      </w:r>
      <w:r w:rsidR="00EF0DE0" w:rsidRPr="00C71628">
        <w:rPr>
          <w:rFonts w:ascii="Candara" w:hAnsi="Candara"/>
        </w:rPr>
        <w:t>isits wil</w:t>
      </w:r>
      <w:r w:rsidR="00A77FFB">
        <w:rPr>
          <w:rFonts w:ascii="Candara" w:hAnsi="Candara"/>
        </w:rPr>
        <w:t>l not be restricted</w:t>
      </w:r>
      <w:r w:rsidR="00EF0DE0" w:rsidRPr="00C71628">
        <w:rPr>
          <w:rFonts w:ascii="Candara" w:hAnsi="Candara"/>
        </w:rPr>
        <w:t xml:space="preserve">. </w:t>
      </w:r>
      <w:r>
        <w:rPr>
          <w:rFonts w:ascii="Candara" w:hAnsi="Candara"/>
        </w:rPr>
        <w:t>The community Hub space will support a range of different opportunities for women to engage in a more relaxed setting with their family, including outdoor access.</w:t>
      </w:r>
    </w:p>
    <w:p w:rsidR="00EF0DE0" w:rsidRPr="00D01F44" w:rsidRDefault="00EF0DE0" w:rsidP="00EF0DE0">
      <w:pPr>
        <w:jc w:val="both"/>
        <w:rPr>
          <w:rFonts w:ascii="Candara" w:hAnsi="Candara"/>
          <w:b/>
          <w:color w:val="17AFC1"/>
        </w:rPr>
      </w:pPr>
      <w:r w:rsidRPr="00D01F44">
        <w:rPr>
          <w:rFonts w:ascii="Candara" w:hAnsi="Candara"/>
          <w:b/>
          <w:color w:val="17AFC1"/>
        </w:rPr>
        <w:t>Employment</w:t>
      </w:r>
    </w:p>
    <w:p w:rsidR="00C6169B" w:rsidRPr="00D01F44" w:rsidRDefault="00A778E4" w:rsidP="007D7127">
      <w:pPr>
        <w:spacing w:line="240" w:lineRule="auto"/>
        <w:jc w:val="both"/>
        <w:rPr>
          <w:rFonts w:ascii="Candara" w:hAnsi="Candara"/>
        </w:rPr>
      </w:pPr>
      <w:r w:rsidRPr="00D01F44">
        <w:rPr>
          <w:rFonts w:ascii="Candara" w:hAnsi="Candara"/>
        </w:rPr>
        <w:t>Women</w:t>
      </w:r>
      <w:r w:rsidR="00EF0DE0" w:rsidRPr="00D01F44">
        <w:rPr>
          <w:rFonts w:ascii="Candara" w:hAnsi="Candara"/>
        </w:rPr>
        <w:t xml:space="preserve"> without community access </w:t>
      </w:r>
      <w:r w:rsidR="00C6169B" w:rsidRPr="00D01F44">
        <w:rPr>
          <w:rFonts w:ascii="Candara" w:hAnsi="Candara"/>
        </w:rPr>
        <w:t xml:space="preserve">will have the opportunity to undertake a variety of employment opportunities within the CCU, </w:t>
      </w:r>
      <w:r w:rsidR="004202E2">
        <w:rPr>
          <w:rFonts w:ascii="Candara" w:hAnsi="Candara"/>
        </w:rPr>
        <w:t>these</w:t>
      </w:r>
      <w:r w:rsidR="004202E2" w:rsidRPr="00D01F44">
        <w:rPr>
          <w:rFonts w:ascii="Candara" w:hAnsi="Candara"/>
        </w:rPr>
        <w:t xml:space="preserve"> </w:t>
      </w:r>
      <w:r w:rsidR="0031532F">
        <w:rPr>
          <w:rFonts w:ascii="Candara" w:hAnsi="Candara"/>
        </w:rPr>
        <w:t xml:space="preserve">may </w:t>
      </w:r>
      <w:r w:rsidR="00C6169B" w:rsidRPr="00D01F44">
        <w:rPr>
          <w:rFonts w:ascii="Candara" w:hAnsi="Candara"/>
        </w:rPr>
        <w:t xml:space="preserve">include, </w:t>
      </w:r>
      <w:r w:rsidR="004202E2">
        <w:rPr>
          <w:rFonts w:ascii="Candara" w:hAnsi="Candara"/>
        </w:rPr>
        <w:t>g</w:t>
      </w:r>
      <w:r w:rsidR="00C6169B" w:rsidRPr="00D01F44">
        <w:rPr>
          <w:rFonts w:ascii="Candara" w:hAnsi="Candara"/>
        </w:rPr>
        <w:t>ardening, domestic service</w:t>
      </w:r>
      <w:r w:rsidR="000C0480" w:rsidRPr="00D01F44">
        <w:rPr>
          <w:rFonts w:ascii="Candara" w:hAnsi="Candara"/>
        </w:rPr>
        <w:t>s</w:t>
      </w:r>
      <w:r w:rsidR="00C6169B" w:rsidRPr="00D01F44">
        <w:rPr>
          <w:rFonts w:ascii="Candara" w:hAnsi="Candara"/>
        </w:rPr>
        <w:t xml:space="preserve"> for communal areas, events preparation, </w:t>
      </w:r>
      <w:r w:rsidR="004202E2">
        <w:rPr>
          <w:rFonts w:ascii="Candara" w:hAnsi="Candara"/>
        </w:rPr>
        <w:t>p</w:t>
      </w:r>
      <w:r w:rsidR="00C6169B" w:rsidRPr="00D01F44">
        <w:rPr>
          <w:rFonts w:ascii="Candara" w:hAnsi="Candara"/>
        </w:rPr>
        <w:t xml:space="preserve">hysical </w:t>
      </w:r>
      <w:r w:rsidR="004202E2">
        <w:rPr>
          <w:rFonts w:ascii="Candara" w:hAnsi="Candara"/>
        </w:rPr>
        <w:t>e</w:t>
      </w:r>
      <w:r w:rsidR="00C6169B" w:rsidRPr="00D01F44">
        <w:rPr>
          <w:rFonts w:ascii="Candara" w:hAnsi="Candara"/>
        </w:rPr>
        <w:t xml:space="preserve">ducation </w:t>
      </w:r>
      <w:r w:rsidR="004202E2">
        <w:rPr>
          <w:rFonts w:ascii="Candara" w:hAnsi="Candara"/>
        </w:rPr>
        <w:t>l</w:t>
      </w:r>
      <w:r w:rsidR="00C6169B" w:rsidRPr="00D01F44">
        <w:rPr>
          <w:rFonts w:ascii="Candara" w:hAnsi="Candara"/>
        </w:rPr>
        <w:t xml:space="preserve">eader, </w:t>
      </w:r>
      <w:r w:rsidR="004202E2">
        <w:rPr>
          <w:rFonts w:ascii="Candara" w:hAnsi="Candara"/>
        </w:rPr>
        <w:t>p</w:t>
      </w:r>
      <w:r w:rsidR="00C6169B" w:rsidRPr="00D01F44">
        <w:rPr>
          <w:rFonts w:ascii="Candara" w:hAnsi="Candara"/>
        </w:rPr>
        <w:t xml:space="preserve">eer </w:t>
      </w:r>
      <w:r w:rsidR="004202E2">
        <w:rPr>
          <w:rFonts w:ascii="Candara" w:hAnsi="Candara"/>
        </w:rPr>
        <w:t>t</w:t>
      </w:r>
      <w:r w:rsidR="00C6169B" w:rsidRPr="00D01F44">
        <w:rPr>
          <w:rFonts w:ascii="Candara" w:hAnsi="Candara"/>
        </w:rPr>
        <w:t xml:space="preserve">utor </w:t>
      </w:r>
      <w:r w:rsidR="00D01F44" w:rsidRPr="00D01F44">
        <w:rPr>
          <w:rFonts w:ascii="Candara" w:hAnsi="Candara"/>
        </w:rPr>
        <w:t xml:space="preserve">and </w:t>
      </w:r>
      <w:r w:rsidR="004202E2">
        <w:rPr>
          <w:rFonts w:ascii="Candara" w:hAnsi="Candara"/>
        </w:rPr>
        <w:t>p</w:t>
      </w:r>
      <w:r w:rsidR="00C6169B" w:rsidRPr="00D01F44">
        <w:rPr>
          <w:rFonts w:ascii="Candara" w:hAnsi="Candara"/>
        </w:rPr>
        <w:t>ass women roles.</w:t>
      </w:r>
    </w:p>
    <w:p w:rsidR="00EF0DE0" w:rsidRPr="00D01F44" w:rsidRDefault="00A778E4" w:rsidP="007D7127">
      <w:pPr>
        <w:spacing w:line="240" w:lineRule="auto"/>
        <w:jc w:val="both"/>
        <w:rPr>
          <w:rFonts w:ascii="Candara" w:hAnsi="Candara"/>
        </w:rPr>
      </w:pPr>
      <w:r w:rsidRPr="00D01F44">
        <w:rPr>
          <w:rFonts w:ascii="Candara" w:hAnsi="Candara"/>
        </w:rPr>
        <w:t>Women with</w:t>
      </w:r>
      <w:r w:rsidR="00EF0DE0" w:rsidRPr="00D01F44">
        <w:rPr>
          <w:rFonts w:ascii="Candara" w:hAnsi="Candara"/>
        </w:rPr>
        <w:t xml:space="preserve"> </w:t>
      </w:r>
      <w:r w:rsidR="00C6169B" w:rsidRPr="00D01F44">
        <w:rPr>
          <w:rFonts w:ascii="Candara" w:hAnsi="Candara"/>
        </w:rPr>
        <w:t>community access will attend external work opportunities within the local community</w:t>
      </w:r>
      <w:r w:rsidR="00EF0DE0" w:rsidRPr="00D01F44">
        <w:rPr>
          <w:rFonts w:ascii="Candara" w:hAnsi="Candara"/>
        </w:rPr>
        <w:t xml:space="preserve"> which</w:t>
      </w:r>
      <w:r w:rsidRPr="00D01F44">
        <w:rPr>
          <w:rFonts w:ascii="Candara" w:hAnsi="Candara"/>
        </w:rPr>
        <w:t xml:space="preserve"> are ta</w:t>
      </w:r>
      <w:r w:rsidR="003A26AC">
        <w:rPr>
          <w:rFonts w:ascii="Candara" w:hAnsi="Candara"/>
        </w:rPr>
        <w:t>ilored to their needs and assets, forming a critical</w:t>
      </w:r>
      <w:r w:rsidR="00B61C40">
        <w:rPr>
          <w:rFonts w:ascii="Candara" w:hAnsi="Candara"/>
        </w:rPr>
        <w:t xml:space="preserve"> element of </w:t>
      </w:r>
      <w:r w:rsidR="003A26AC">
        <w:rPr>
          <w:rFonts w:ascii="Candara" w:hAnsi="Candara"/>
        </w:rPr>
        <w:t>their support plan</w:t>
      </w:r>
      <w:r w:rsidR="004202E2">
        <w:rPr>
          <w:rFonts w:ascii="Candara" w:hAnsi="Candara"/>
        </w:rPr>
        <w:t>. Developing community engagement and confidence to work effectively in a community environment, whilst maintaining support from the CCU.</w:t>
      </w:r>
    </w:p>
    <w:p w:rsidR="00EF0DE0" w:rsidRPr="003A26AC" w:rsidRDefault="00EF0DE0" w:rsidP="00EF0DE0">
      <w:pPr>
        <w:jc w:val="both"/>
        <w:rPr>
          <w:rFonts w:ascii="Candara" w:hAnsi="Candara"/>
          <w:b/>
          <w:color w:val="17AFC1"/>
        </w:rPr>
      </w:pPr>
      <w:r w:rsidRPr="003A26AC">
        <w:rPr>
          <w:rFonts w:ascii="Candara" w:hAnsi="Candara"/>
          <w:b/>
          <w:color w:val="17AFC1"/>
        </w:rPr>
        <w:lastRenderedPageBreak/>
        <w:t>Recreation</w:t>
      </w:r>
    </w:p>
    <w:p w:rsidR="00EF0DE0" w:rsidRPr="003A26AC" w:rsidRDefault="00EF0DE0" w:rsidP="00EF0DE0">
      <w:pPr>
        <w:jc w:val="both"/>
        <w:rPr>
          <w:rFonts w:ascii="Candara" w:hAnsi="Candara"/>
        </w:rPr>
      </w:pPr>
      <w:r w:rsidRPr="003A26AC">
        <w:rPr>
          <w:rFonts w:ascii="Candara" w:hAnsi="Candara"/>
        </w:rPr>
        <w:t>There will be no specified recreation period</w:t>
      </w:r>
      <w:r w:rsidR="003A26AC">
        <w:rPr>
          <w:rFonts w:ascii="Candara" w:hAnsi="Candara"/>
        </w:rPr>
        <w:t xml:space="preserve"> throughout the day</w:t>
      </w:r>
      <w:r w:rsidRPr="003A26AC">
        <w:rPr>
          <w:rFonts w:ascii="Candara" w:hAnsi="Candara"/>
        </w:rPr>
        <w:t>,</w:t>
      </w:r>
      <w:r w:rsidR="003A26AC">
        <w:rPr>
          <w:rFonts w:ascii="Candara" w:hAnsi="Candara"/>
        </w:rPr>
        <w:t xml:space="preserve"> </w:t>
      </w:r>
      <w:r w:rsidR="00FB2ACD">
        <w:rPr>
          <w:rFonts w:ascii="Candara" w:hAnsi="Candara"/>
        </w:rPr>
        <w:t xml:space="preserve">in </w:t>
      </w:r>
      <w:r w:rsidR="003A26AC">
        <w:rPr>
          <w:rFonts w:ascii="Candara" w:hAnsi="Candara"/>
        </w:rPr>
        <w:t>developing a self-care ethos</w:t>
      </w:r>
      <w:r w:rsidRPr="003A26AC">
        <w:rPr>
          <w:rFonts w:ascii="Candara" w:hAnsi="Candara"/>
        </w:rPr>
        <w:t xml:space="preserve"> </w:t>
      </w:r>
      <w:r w:rsidR="003A26AC">
        <w:rPr>
          <w:rFonts w:ascii="Candara" w:hAnsi="Candara"/>
        </w:rPr>
        <w:t>the women will be expected as part of their individual support plan to ensure they have the opportunity to un</w:t>
      </w:r>
      <w:r w:rsidR="0031532F">
        <w:rPr>
          <w:rFonts w:ascii="Candara" w:hAnsi="Candara"/>
        </w:rPr>
        <w:t>dertake recreational activities. A</w:t>
      </w:r>
      <w:r w:rsidR="003A26AC">
        <w:rPr>
          <w:rFonts w:ascii="Candara" w:hAnsi="Candara"/>
        </w:rPr>
        <w:t xml:space="preserve"> range of activities can be undertaken within each house, within the community hub and access to the gym. The available activities will be developed in conjunction within the women living within the CCU.</w:t>
      </w:r>
      <w:r w:rsidRPr="003A26AC">
        <w:rPr>
          <w:rFonts w:ascii="Candara" w:hAnsi="Candara"/>
        </w:rPr>
        <w:t xml:space="preserve"> </w:t>
      </w:r>
    </w:p>
    <w:p w:rsidR="00EF0DE0" w:rsidRPr="0004090D" w:rsidRDefault="00EF0DE0" w:rsidP="00EF0DE0">
      <w:pPr>
        <w:jc w:val="both"/>
        <w:rPr>
          <w:rFonts w:ascii="Candara" w:hAnsi="Candara"/>
          <w:b/>
          <w:color w:val="17AFC1"/>
        </w:rPr>
      </w:pPr>
      <w:r w:rsidRPr="0004090D">
        <w:rPr>
          <w:rFonts w:ascii="Candara" w:hAnsi="Candara"/>
          <w:b/>
          <w:color w:val="17AFC1"/>
        </w:rPr>
        <w:t>Education</w:t>
      </w:r>
    </w:p>
    <w:p w:rsidR="00D26BDB" w:rsidRPr="00C71628" w:rsidRDefault="00EF0DE0" w:rsidP="00EF0DE0">
      <w:pPr>
        <w:jc w:val="both"/>
        <w:rPr>
          <w:rFonts w:ascii="Candara" w:hAnsi="Candara"/>
        </w:rPr>
      </w:pPr>
      <w:r w:rsidRPr="00C71628">
        <w:rPr>
          <w:rFonts w:ascii="Candara" w:hAnsi="Candara"/>
        </w:rPr>
        <w:t xml:space="preserve">Education and on-going training will be central to the regime, the </w:t>
      </w:r>
      <w:r w:rsidR="00FB2ACD">
        <w:rPr>
          <w:rFonts w:ascii="Candara" w:hAnsi="Candara"/>
        </w:rPr>
        <w:t>women</w:t>
      </w:r>
      <w:r w:rsidR="00FB2ACD" w:rsidRPr="00C71628">
        <w:rPr>
          <w:rFonts w:ascii="Candara" w:hAnsi="Candara"/>
        </w:rPr>
        <w:t xml:space="preserve"> </w:t>
      </w:r>
      <w:r w:rsidRPr="00C71628">
        <w:rPr>
          <w:rFonts w:ascii="Candara" w:hAnsi="Candara"/>
        </w:rPr>
        <w:t xml:space="preserve">in our care will be able complete a variety of modules </w:t>
      </w:r>
      <w:r w:rsidR="004202E2">
        <w:rPr>
          <w:rFonts w:ascii="Candara" w:hAnsi="Candara"/>
        </w:rPr>
        <w:t>examples include,</w:t>
      </w:r>
      <w:r w:rsidR="004202E2" w:rsidRPr="00C71628">
        <w:rPr>
          <w:rFonts w:ascii="Candara" w:hAnsi="Candara"/>
        </w:rPr>
        <w:t xml:space="preserve"> </w:t>
      </w:r>
      <w:r w:rsidRPr="00C71628">
        <w:rPr>
          <w:rFonts w:ascii="Candara" w:hAnsi="Candara"/>
        </w:rPr>
        <w:t xml:space="preserve">cooking, </w:t>
      </w:r>
      <w:r w:rsidR="0056499B" w:rsidRPr="00C71628">
        <w:rPr>
          <w:rFonts w:ascii="Candara" w:hAnsi="Candara"/>
        </w:rPr>
        <w:t>hygiene, manual</w:t>
      </w:r>
      <w:r w:rsidRPr="00C71628">
        <w:rPr>
          <w:rFonts w:ascii="Candara" w:hAnsi="Candara"/>
        </w:rPr>
        <w:t xml:space="preserve"> handling, using IT as well as undertaking distance and/or Open Univer</w:t>
      </w:r>
      <w:r w:rsidR="00C6169B">
        <w:rPr>
          <w:rFonts w:ascii="Candara" w:hAnsi="Candara"/>
        </w:rPr>
        <w:t>sity learning. Women</w:t>
      </w:r>
      <w:r w:rsidRPr="00C71628">
        <w:rPr>
          <w:rFonts w:ascii="Candara" w:hAnsi="Candara"/>
        </w:rPr>
        <w:t xml:space="preserve"> </w:t>
      </w:r>
      <w:r w:rsidR="00CE0F9F">
        <w:rPr>
          <w:rFonts w:ascii="Candara" w:hAnsi="Candara"/>
        </w:rPr>
        <w:t xml:space="preserve">in custody </w:t>
      </w:r>
      <w:r w:rsidRPr="00C71628">
        <w:rPr>
          <w:rFonts w:ascii="Candara" w:hAnsi="Candara"/>
        </w:rPr>
        <w:t>will be actively encouraged to attend any educational course on offer that would be of benefit to them both in custody and in the community.</w:t>
      </w:r>
    </w:p>
    <w:p w:rsidR="00EF0DE0" w:rsidRPr="003625AA" w:rsidRDefault="00EF0DE0" w:rsidP="00EF0DE0">
      <w:pPr>
        <w:jc w:val="both"/>
        <w:rPr>
          <w:rFonts w:ascii="Candara" w:hAnsi="Candara"/>
          <w:b/>
          <w:color w:val="17AFC1"/>
        </w:rPr>
      </w:pPr>
      <w:r w:rsidRPr="003625AA">
        <w:rPr>
          <w:rFonts w:ascii="Candara" w:hAnsi="Candara"/>
          <w:b/>
          <w:color w:val="17AFC1"/>
        </w:rPr>
        <w:t>Life-skills</w:t>
      </w:r>
    </w:p>
    <w:p w:rsidR="00F60F7D" w:rsidRDefault="00F74B66" w:rsidP="00EF0DE0">
      <w:pPr>
        <w:jc w:val="both"/>
        <w:rPr>
          <w:rFonts w:ascii="Candara" w:hAnsi="Candara"/>
        </w:rPr>
      </w:pPr>
      <w:r>
        <w:rPr>
          <w:rFonts w:ascii="Candara" w:hAnsi="Candara"/>
        </w:rPr>
        <w:t>E</w:t>
      </w:r>
      <w:r w:rsidRPr="00F74B66">
        <w:rPr>
          <w:rFonts w:ascii="Candara" w:hAnsi="Candara"/>
        </w:rPr>
        <w:t>mpowering the women</w:t>
      </w:r>
      <w:r w:rsidR="00CE0F9F">
        <w:rPr>
          <w:rFonts w:ascii="Candara" w:hAnsi="Candara"/>
        </w:rPr>
        <w:t xml:space="preserve"> in custody</w:t>
      </w:r>
      <w:r w:rsidRPr="00F74B66">
        <w:rPr>
          <w:rFonts w:ascii="Candara" w:hAnsi="Candara"/>
        </w:rPr>
        <w:t xml:space="preserve"> to self-manage, develop and build on their life skills to support a successful reintegration into the community by building independence </w:t>
      </w:r>
      <w:r w:rsidR="003625AA">
        <w:rPr>
          <w:rFonts w:ascii="Candara" w:hAnsi="Candara"/>
        </w:rPr>
        <w:t>is a critical element of the ethos of the CCU</w:t>
      </w:r>
      <w:r w:rsidR="00F60F7D">
        <w:rPr>
          <w:rFonts w:ascii="Candara" w:hAnsi="Candara"/>
        </w:rPr>
        <w:t>. All women</w:t>
      </w:r>
      <w:r w:rsidR="00CE0F9F">
        <w:rPr>
          <w:rFonts w:ascii="Candara" w:hAnsi="Candara"/>
        </w:rPr>
        <w:t xml:space="preserve"> in custody</w:t>
      </w:r>
      <w:r w:rsidR="00F60F7D">
        <w:rPr>
          <w:rFonts w:ascii="Candara" w:hAnsi="Candara"/>
        </w:rPr>
        <w:t xml:space="preserve"> will work in collaboration with their Case Manager and a range of service providers </w:t>
      </w:r>
      <w:r>
        <w:rPr>
          <w:rFonts w:ascii="Candara" w:hAnsi="Candara"/>
        </w:rPr>
        <w:t>to formulate</w:t>
      </w:r>
      <w:r w:rsidR="00F60F7D">
        <w:rPr>
          <w:rFonts w:ascii="Candara" w:hAnsi="Candara"/>
        </w:rPr>
        <w:t xml:space="preserve"> their individual support plans, </w:t>
      </w:r>
      <w:r>
        <w:rPr>
          <w:rFonts w:ascii="Candara" w:hAnsi="Candara"/>
        </w:rPr>
        <w:t xml:space="preserve">in addition </w:t>
      </w:r>
      <w:r w:rsidR="00F60F7D">
        <w:rPr>
          <w:rFonts w:ascii="Candara" w:hAnsi="Candara"/>
        </w:rPr>
        <w:t>all women will be required to plan, budget, cook and</w:t>
      </w:r>
      <w:r w:rsidR="00D762AF">
        <w:rPr>
          <w:rFonts w:ascii="Candara" w:hAnsi="Candara"/>
        </w:rPr>
        <w:t xml:space="preserve"> undertake housekeeping skills, </w:t>
      </w:r>
      <w:r w:rsidR="009075BE">
        <w:rPr>
          <w:rFonts w:ascii="Candara" w:hAnsi="Candara"/>
        </w:rPr>
        <w:t>and this</w:t>
      </w:r>
      <w:r w:rsidR="00F60F7D">
        <w:rPr>
          <w:rFonts w:ascii="Candara" w:hAnsi="Candara"/>
        </w:rPr>
        <w:t xml:space="preserve"> will be continually supported by staff and relevant service providers.</w:t>
      </w:r>
    </w:p>
    <w:p w:rsidR="00EF0DE0" w:rsidRDefault="0013515F" w:rsidP="00EF0DE0">
      <w:pPr>
        <w:jc w:val="both"/>
        <w:rPr>
          <w:rFonts w:ascii="Candara" w:hAnsi="Candara"/>
          <w:b/>
          <w:color w:val="17AFC1"/>
        </w:rPr>
      </w:pPr>
      <w:r>
        <w:rPr>
          <w:rFonts w:ascii="Candara" w:hAnsi="Candara"/>
          <w:b/>
          <w:color w:val="17AFC1"/>
        </w:rPr>
        <w:t>Partnership</w:t>
      </w:r>
      <w:r w:rsidR="00EF0DE0" w:rsidRPr="0013515F">
        <w:rPr>
          <w:rFonts w:ascii="Candara" w:hAnsi="Candara"/>
          <w:b/>
          <w:color w:val="17AFC1"/>
        </w:rPr>
        <w:t xml:space="preserve"> Engagement</w:t>
      </w:r>
    </w:p>
    <w:p w:rsidR="00CD421A" w:rsidRPr="00CD421A" w:rsidRDefault="00CD421A" w:rsidP="00CD421A">
      <w:pPr>
        <w:jc w:val="both"/>
        <w:rPr>
          <w:rFonts w:ascii="Candara" w:hAnsi="Candara"/>
          <w:b/>
          <w:color w:val="17AFC1"/>
        </w:rPr>
      </w:pPr>
      <w:r w:rsidRPr="00406660">
        <w:rPr>
          <w:rFonts w:ascii="Candara" w:hAnsi="Candara"/>
        </w:rPr>
        <w:t xml:space="preserve">The partnership engagement strategy will ensure that all relevant partner organisations are available to work with the women, ensuring the development of robust multi-disciplinary plans. </w:t>
      </w:r>
      <w:r w:rsidR="00F74B66">
        <w:rPr>
          <w:rFonts w:ascii="Candara" w:hAnsi="Candara"/>
        </w:rPr>
        <w:t xml:space="preserve">The regime is designed to ensure </w:t>
      </w:r>
      <w:r w:rsidRPr="00406660">
        <w:rPr>
          <w:rFonts w:ascii="Candara" w:hAnsi="Candara"/>
        </w:rPr>
        <w:t xml:space="preserve">that all relevant partner agencies have access </w:t>
      </w:r>
      <w:r w:rsidR="00F74B66">
        <w:rPr>
          <w:rFonts w:ascii="Candara" w:hAnsi="Candara"/>
        </w:rPr>
        <w:t xml:space="preserve">to a </w:t>
      </w:r>
      <w:r w:rsidRPr="00406660">
        <w:rPr>
          <w:rFonts w:ascii="Candara" w:hAnsi="Candara"/>
        </w:rPr>
        <w:t xml:space="preserve">range of facilities </w:t>
      </w:r>
      <w:r w:rsidR="00F74B66">
        <w:rPr>
          <w:rFonts w:ascii="Candara" w:hAnsi="Candara"/>
        </w:rPr>
        <w:t xml:space="preserve">to support </w:t>
      </w:r>
      <w:r w:rsidRPr="00406660">
        <w:rPr>
          <w:rFonts w:ascii="Candara" w:hAnsi="Candara"/>
        </w:rPr>
        <w:t xml:space="preserve">wider opportunities which are more realistic for everyday living.   </w:t>
      </w:r>
    </w:p>
    <w:p w:rsidR="00EF0DE0" w:rsidRPr="00C71628" w:rsidRDefault="00EF0DE0" w:rsidP="00EF0DE0">
      <w:pPr>
        <w:jc w:val="both"/>
        <w:rPr>
          <w:rFonts w:ascii="Candara" w:hAnsi="Candara"/>
        </w:rPr>
      </w:pPr>
      <w:r w:rsidRPr="00C71628">
        <w:rPr>
          <w:rFonts w:ascii="Candara" w:hAnsi="Candara"/>
        </w:rPr>
        <w:t xml:space="preserve">For those without community </w:t>
      </w:r>
      <w:r w:rsidR="00AE5115" w:rsidRPr="00C71628">
        <w:rPr>
          <w:rFonts w:ascii="Candara" w:hAnsi="Candara"/>
        </w:rPr>
        <w:t>access,</w:t>
      </w:r>
      <w:r w:rsidRPr="00C71628">
        <w:rPr>
          <w:rFonts w:ascii="Candara" w:hAnsi="Candara"/>
        </w:rPr>
        <w:t xml:space="preserve"> service identification and provision wil</w:t>
      </w:r>
      <w:r w:rsidR="0013515F">
        <w:rPr>
          <w:rFonts w:ascii="Candara" w:hAnsi="Candara"/>
        </w:rPr>
        <w:t>l be facilitated within the CCU</w:t>
      </w:r>
      <w:r w:rsidRPr="00C71628">
        <w:rPr>
          <w:rFonts w:ascii="Candara" w:hAnsi="Candara"/>
        </w:rPr>
        <w:t xml:space="preserve"> </w:t>
      </w:r>
      <w:r w:rsidR="00D762AF">
        <w:rPr>
          <w:rFonts w:ascii="Candara" w:hAnsi="Candara"/>
        </w:rPr>
        <w:t>and work on an appointment based</w:t>
      </w:r>
      <w:r w:rsidRPr="00C71628">
        <w:rPr>
          <w:rFonts w:ascii="Candara" w:hAnsi="Candara"/>
        </w:rPr>
        <w:t xml:space="preserve"> system. Transition and community facing support plans should provide transparency </w:t>
      </w:r>
      <w:r w:rsidR="00CE0F9F">
        <w:rPr>
          <w:rFonts w:ascii="Candara" w:hAnsi="Candara"/>
        </w:rPr>
        <w:t xml:space="preserve">for </w:t>
      </w:r>
      <w:r w:rsidRPr="00C71628">
        <w:rPr>
          <w:rFonts w:ascii="Candara" w:hAnsi="Candara"/>
        </w:rPr>
        <w:t>service provider engagement and where possible the same services and providers should continue to engage with the individuals. This will provide consistency, continuity and</w:t>
      </w:r>
      <w:r w:rsidR="0013515F">
        <w:rPr>
          <w:rFonts w:ascii="Candara" w:hAnsi="Candara"/>
        </w:rPr>
        <w:t xml:space="preserve"> reduce anxiety. The women will</w:t>
      </w:r>
      <w:r w:rsidRPr="00C71628">
        <w:rPr>
          <w:rFonts w:ascii="Candara" w:hAnsi="Candara"/>
        </w:rPr>
        <w:t xml:space="preserve"> work closely with service</w:t>
      </w:r>
      <w:r w:rsidR="0013515F">
        <w:rPr>
          <w:rFonts w:ascii="Candara" w:hAnsi="Candara"/>
        </w:rPr>
        <w:t xml:space="preserve"> providers and case managers, where all relevant information will</w:t>
      </w:r>
      <w:r w:rsidRPr="00C71628">
        <w:rPr>
          <w:rFonts w:ascii="Candara" w:hAnsi="Candara"/>
        </w:rPr>
        <w:t xml:space="preserve"> be shared in order to co-produce</w:t>
      </w:r>
      <w:r w:rsidR="0013515F">
        <w:rPr>
          <w:rFonts w:ascii="Candara" w:hAnsi="Candara"/>
        </w:rPr>
        <w:t xml:space="preserve"> support plans</w:t>
      </w:r>
      <w:r w:rsidRPr="00C71628">
        <w:rPr>
          <w:rFonts w:ascii="Candara" w:hAnsi="Candara"/>
        </w:rPr>
        <w:t>. For women with unescorted access to the community</w:t>
      </w:r>
      <w:r w:rsidR="00CE0F9F">
        <w:rPr>
          <w:rFonts w:ascii="Candara" w:hAnsi="Candara"/>
        </w:rPr>
        <w:t>,</w:t>
      </w:r>
      <w:r w:rsidRPr="00C71628">
        <w:rPr>
          <w:rFonts w:ascii="Candara" w:hAnsi="Candara"/>
        </w:rPr>
        <w:t xml:space="preserve"> they will </w:t>
      </w:r>
      <w:r w:rsidR="00CE0F9F">
        <w:rPr>
          <w:rFonts w:ascii="Candara" w:hAnsi="Candara"/>
        </w:rPr>
        <w:t>be supported</w:t>
      </w:r>
      <w:r w:rsidR="00CE0F9F" w:rsidRPr="00C71628">
        <w:rPr>
          <w:rFonts w:ascii="Candara" w:hAnsi="Candara"/>
        </w:rPr>
        <w:t xml:space="preserve"> </w:t>
      </w:r>
      <w:r w:rsidR="00CE0F9F">
        <w:rPr>
          <w:rFonts w:ascii="Candara" w:hAnsi="Candara"/>
        </w:rPr>
        <w:t xml:space="preserve">by CCU </w:t>
      </w:r>
      <w:r w:rsidRPr="00C71628">
        <w:rPr>
          <w:rFonts w:ascii="Candara" w:hAnsi="Candara"/>
        </w:rPr>
        <w:t xml:space="preserve">staff to create appointments in the community which they will attend. </w:t>
      </w:r>
    </w:p>
    <w:p w:rsidR="00EF0DE0" w:rsidRPr="0013515F" w:rsidRDefault="00EF0DE0" w:rsidP="00EF0DE0">
      <w:pPr>
        <w:jc w:val="both"/>
        <w:rPr>
          <w:rFonts w:ascii="Candara" w:hAnsi="Candara"/>
          <w:b/>
          <w:color w:val="17AFC1"/>
        </w:rPr>
      </w:pPr>
      <w:r w:rsidRPr="0013515F">
        <w:rPr>
          <w:rFonts w:ascii="Candara" w:hAnsi="Candara"/>
          <w:b/>
          <w:color w:val="17AFC1"/>
        </w:rPr>
        <w:t>Community Engagement</w:t>
      </w:r>
    </w:p>
    <w:p w:rsidR="00521AEC" w:rsidRDefault="00DB683C" w:rsidP="00521AEC">
      <w:pPr>
        <w:jc w:val="both"/>
        <w:rPr>
          <w:rFonts w:ascii="Candara" w:hAnsi="Candara"/>
        </w:rPr>
      </w:pPr>
      <w:r>
        <w:rPr>
          <w:rFonts w:ascii="Candara" w:hAnsi="Candara"/>
        </w:rPr>
        <w:t>Community engagement is an integral part of the ethos of</w:t>
      </w:r>
      <w:r w:rsidR="0020497E">
        <w:rPr>
          <w:rFonts w:ascii="Candara" w:hAnsi="Candara"/>
        </w:rPr>
        <w:t xml:space="preserve"> the CCU</w:t>
      </w:r>
      <w:r w:rsidR="00295DB1">
        <w:rPr>
          <w:rFonts w:ascii="Candara" w:hAnsi="Candara"/>
        </w:rPr>
        <w:t>,</w:t>
      </w:r>
      <w:r w:rsidR="0020497E">
        <w:rPr>
          <w:rFonts w:ascii="Candara" w:hAnsi="Candara"/>
        </w:rPr>
        <w:t xml:space="preserve"> the women will be encouraged to be actively</w:t>
      </w:r>
      <w:r w:rsidR="00EF0DE0" w:rsidRPr="00C71628">
        <w:rPr>
          <w:rFonts w:ascii="Candara" w:hAnsi="Candara"/>
        </w:rPr>
        <w:t xml:space="preserve"> invol</w:t>
      </w:r>
      <w:r w:rsidR="0020497E">
        <w:rPr>
          <w:rFonts w:ascii="Candara" w:hAnsi="Candara"/>
        </w:rPr>
        <w:t>ved with the local community, families,</w:t>
      </w:r>
      <w:r w:rsidR="00EF0DE0" w:rsidRPr="00C71628">
        <w:rPr>
          <w:rFonts w:ascii="Candara" w:hAnsi="Candara"/>
        </w:rPr>
        <w:t xml:space="preserve"> local initiatives and or even</w:t>
      </w:r>
      <w:r w:rsidR="0020497E">
        <w:rPr>
          <w:rFonts w:ascii="Candara" w:hAnsi="Candara"/>
        </w:rPr>
        <w:t xml:space="preserve">ts. </w:t>
      </w:r>
      <w:r w:rsidR="00521AEC">
        <w:rPr>
          <w:rFonts w:ascii="Candara" w:hAnsi="Candara"/>
        </w:rPr>
        <w:t>Women with community access will be able to access local services and facilities, and build relationships with the local community.</w:t>
      </w:r>
    </w:p>
    <w:p w:rsidR="00161483" w:rsidRDefault="00DB683C" w:rsidP="00EF0DE0">
      <w:pPr>
        <w:jc w:val="both"/>
        <w:rPr>
          <w:rFonts w:ascii="Candara" w:hAnsi="Candara"/>
        </w:rPr>
      </w:pPr>
      <w:r>
        <w:rPr>
          <w:rFonts w:ascii="Candara" w:hAnsi="Candara"/>
        </w:rPr>
        <w:t>It is important that staff</w:t>
      </w:r>
      <w:r w:rsidR="00EF0DE0" w:rsidRPr="00C71628">
        <w:rPr>
          <w:rFonts w:ascii="Candara" w:hAnsi="Candara"/>
        </w:rPr>
        <w:t xml:space="preserve"> keep abreast of local events and initiatives and where possib</w:t>
      </w:r>
      <w:r w:rsidR="00521AEC">
        <w:rPr>
          <w:rFonts w:ascii="Candara" w:hAnsi="Candara"/>
        </w:rPr>
        <w:t>le involve the women, as much as possible including those with no community access,</w:t>
      </w:r>
      <w:r w:rsidR="00EF0DE0" w:rsidRPr="00C71628">
        <w:rPr>
          <w:rFonts w:ascii="Candara" w:hAnsi="Candara"/>
        </w:rPr>
        <w:t xml:space="preserve"> thus instilling a sense of community.</w:t>
      </w:r>
      <w:r w:rsidR="00521AEC">
        <w:rPr>
          <w:rFonts w:ascii="Candara" w:hAnsi="Candara"/>
        </w:rPr>
        <w:t xml:space="preserve"> </w:t>
      </w:r>
    </w:p>
    <w:p w:rsidR="007D7127" w:rsidRDefault="007D7127" w:rsidP="00161483">
      <w:pPr>
        <w:jc w:val="both"/>
        <w:rPr>
          <w:rFonts w:ascii="Candara" w:hAnsi="Candara"/>
          <w:b/>
          <w:color w:val="17AFC1"/>
        </w:rPr>
      </w:pPr>
    </w:p>
    <w:p w:rsidR="00161483" w:rsidRPr="00521AEC" w:rsidRDefault="00161483" w:rsidP="00161483">
      <w:pPr>
        <w:jc w:val="both"/>
        <w:rPr>
          <w:rFonts w:ascii="Candara" w:hAnsi="Candara"/>
          <w:b/>
          <w:color w:val="17AFC1"/>
        </w:rPr>
      </w:pPr>
      <w:r w:rsidRPr="00521AEC">
        <w:rPr>
          <w:rFonts w:ascii="Candara" w:hAnsi="Candara"/>
          <w:b/>
          <w:color w:val="17AFC1"/>
        </w:rPr>
        <w:lastRenderedPageBreak/>
        <w:t>Timetabling</w:t>
      </w:r>
    </w:p>
    <w:p w:rsidR="00161483" w:rsidRPr="00C71628" w:rsidRDefault="00161483" w:rsidP="00EF0DE0">
      <w:pPr>
        <w:jc w:val="both"/>
        <w:rPr>
          <w:rFonts w:ascii="Candara" w:hAnsi="Candara"/>
        </w:rPr>
      </w:pPr>
      <w:r w:rsidRPr="00C71628">
        <w:rPr>
          <w:rFonts w:ascii="Candara" w:hAnsi="Candara"/>
        </w:rPr>
        <w:t xml:space="preserve">The CCUs will operate on </w:t>
      </w:r>
      <w:r w:rsidR="00D762AF">
        <w:rPr>
          <w:rFonts w:ascii="Candara" w:hAnsi="Candara"/>
        </w:rPr>
        <w:t xml:space="preserve">a </w:t>
      </w:r>
      <w:r w:rsidRPr="00C71628">
        <w:rPr>
          <w:rFonts w:ascii="Candara" w:hAnsi="Candara"/>
        </w:rPr>
        <w:t>predominantly self-managed basis, the only exception being the core prison duties and processes which have been outlined above</w:t>
      </w:r>
      <w:r w:rsidR="00521AEC">
        <w:rPr>
          <w:rFonts w:ascii="Candara" w:hAnsi="Candara"/>
        </w:rPr>
        <w:t>. A</w:t>
      </w:r>
      <w:r w:rsidRPr="00C71628">
        <w:rPr>
          <w:rFonts w:ascii="Candara" w:hAnsi="Candara"/>
        </w:rPr>
        <w:t xml:space="preserve">n electronic timetable system </w:t>
      </w:r>
      <w:r w:rsidR="00295DB1">
        <w:rPr>
          <w:rFonts w:ascii="Candara" w:hAnsi="Candara"/>
        </w:rPr>
        <w:t xml:space="preserve">will operate </w:t>
      </w:r>
      <w:r w:rsidR="00CE0F9F">
        <w:rPr>
          <w:rFonts w:ascii="Candara" w:hAnsi="Candara"/>
        </w:rPr>
        <w:t xml:space="preserve">enabling the </w:t>
      </w:r>
      <w:r w:rsidR="00AE5115">
        <w:rPr>
          <w:rFonts w:ascii="Candara" w:hAnsi="Candara"/>
        </w:rPr>
        <w:t>women</w:t>
      </w:r>
      <w:r w:rsidRPr="00C71628">
        <w:rPr>
          <w:rFonts w:ascii="Candara" w:hAnsi="Candara"/>
        </w:rPr>
        <w:t xml:space="preserve"> </w:t>
      </w:r>
      <w:r w:rsidR="00CE0F9F">
        <w:rPr>
          <w:rFonts w:ascii="Candara" w:hAnsi="Candara"/>
        </w:rPr>
        <w:t>in custody to</w:t>
      </w:r>
      <w:r w:rsidRPr="00C71628">
        <w:rPr>
          <w:rFonts w:ascii="Candara" w:hAnsi="Candara"/>
        </w:rPr>
        <w:t xml:space="preserve"> deve</w:t>
      </w:r>
      <w:r w:rsidR="00521AEC">
        <w:rPr>
          <w:rFonts w:ascii="Candara" w:hAnsi="Candara"/>
        </w:rPr>
        <w:t xml:space="preserve">lop </w:t>
      </w:r>
      <w:r w:rsidR="00CE0F9F">
        <w:rPr>
          <w:rFonts w:ascii="Candara" w:hAnsi="Candara"/>
        </w:rPr>
        <w:t xml:space="preserve">their individual care plans in partnership </w:t>
      </w:r>
      <w:r w:rsidR="00521AEC">
        <w:rPr>
          <w:rFonts w:ascii="Candara" w:hAnsi="Candara"/>
        </w:rPr>
        <w:t>with their Case Manager</w:t>
      </w:r>
      <w:r w:rsidR="00DB5241">
        <w:rPr>
          <w:rFonts w:ascii="Candara" w:hAnsi="Candara"/>
        </w:rPr>
        <w:t xml:space="preserve"> and relevant internal and external partners</w:t>
      </w:r>
      <w:r w:rsidR="00521AEC">
        <w:rPr>
          <w:rFonts w:ascii="Candara" w:hAnsi="Candara"/>
        </w:rPr>
        <w:t xml:space="preserve">. The emphasis </w:t>
      </w:r>
      <w:r w:rsidRPr="00C71628">
        <w:rPr>
          <w:rFonts w:ascii="Candara" w:hAnsi="Candara"/>
        </w:rPr>
        <w:t xml:space="preserve">is on instilling a sense of responsibility </w:t>
      </w:r>
      <w:r w:rsidR="00DB5241">
        <w:rPr>
          <w:rFonts w:ascii="Candara" w:hAnsi="Candara"/>
        </w:rPr>
        <w:t>for</w:t>
      </w:r>
      <w:r w:rsidRPr="00C71628">
        <w:rPr>
          <w:rFonts w:ascii="Candara" w:hAnsi="Candara"/>
        </w:rPr>
        <w:t xml:space="preserve"> </w:t>
      </w:r>
      <w:r w:rsidR="00DB5241">
        <w:rPr>
          <w:rFonts w:ascii="Candara" w:hAnsi="Candara"/>
        </w:rPr>
        <w:t>the management of</w:t>
      </w:r>
      <w:r w:rsidR="00DB5241" w:rsidRPr="00C71628">
        <w:rPr>
          <w:rFonts w:ascii="Candara" w:hAnsi="Candara"/>
        </w:rPr>
        <w:t xml:space="preserve"> </w:t>
      </w:r>
      <w:r w:rsidRPr="00C71628">
        <w:rPr>
          <w:rFonts w:ascii="Candara" w:hAnsi="Candara"/>
        </w:rPr>
        <w:t>their time in custody</w:t>
      </w:r>
      <w:r w:rsidR="00DB5241">
        <w:rPr>
          <w:rFonts w:ascii="Candara" w:hAnsi="Candara"/>
        </w:rPr>
        <w:t xml:space="preserve"> and the encouragement of increased decision </w:t>
      </w:r>
      <w:r w:rsidR="001E0299">
        <w:rPr>
          <w:rFonts w:ascii="Candara" w:hAnsi="Candara"/>
        </w:rPr>
        <w:t xml:space="preserve">making </w:t>
      </w:r>
      <w:r w:rsidR="001E0299" w:rsidRPr="00C71628">
        <w:rPr>
          <w:rFonts w:ascii="Candara" w:hAnsi="Candara"/>
        </w:rPr>
        <w:t>in</w:t>
      </w:r>
      <w:r w:rsidR="00DB5241">
        <w:rPr>
          <w:rFonts w:ascii="Candara" w:hAnsi="Candara"/>
        </w:rPr>
        <w:t xml:space="preserve"> the </w:t>
      </w:r>
      <w:r w:rsidRPr="00C71628">
        <w:rPr>
          <w:rFonts w:ascii="Candara" w:hAnsi="Candara"/>
        </w:rPr>
        <w:t>creation and development of their future plans</w:t>
      </w:r>
      <w:r w:rsidR="00DB5241">
        <w:rPr>
          <w:rFonts w:ascii="Candara" w:hAnsi="Candara"/>
        </w:rPr>
        <w:t>. H</w:t>
      </w:r>
      <w:r w:rsidRPr="00C71628">
        <w:rPr>
          <w:rFonts w:ascii="Candara" w:hAnsi="Candara"/>
        </w:rPr>
        <w:t xml:space="preserve">elping identify and </w:t>
      </w:r>
      <w:r w:rsidR="00DB5241">
        <w:rPr>
          <w:rFonts w:ascii="Candara" w:hAnsi="Candara"/>
        </w:rPr>
        <w:t xml:space="preserve">make best use of </w:t>
      </w:r>
      <w:r w:rsidRPr="00C71628">
        <w:rPr>
          <w:rFonts w:ascii="Candara" w:hAnsi="Candara"/>
        </w:rPr>
        <w:t>opportunities</w:t>
      </w:r>
      <w:r w:rsidR="00DB5241">
        <w:rPr>
          <w:rFonts w:ascii="Candara" w:hAnsi="Candara"/>
        </w:rPr>
        <w:t>,</w:t>
      </w:r>
      <w:r w:rsidRPr="00C71628">
        <w:rPr>
          <w:rFonts w:ascii="Candara" w:hAnsi="Candara"/>
        </w:rPr>
        <w:t xml:space="preserve"> helping </w:t>
      </w:r>
      <w:r w:rsidR="00DB5241">
        <w:rPr>
          <w:rFonts w:ascii="Candara" w:hAnsi="Candara"/>
        </w:rPr>
        <w:t xml:space="preserve">them </w:t>
      </w:r>
      <w:r w:rsidRPr="00C71628">
        <w:rPr>
          <w:rFonts w:ascii="Candara" w:hAnsi="Candara"/>
        </w:rPr>
        <w:t>to develop</w:t>
      </w:r>
      <w:r w:rsidR="00295DB1">
        <w:rPr>
          <w:rFonts w:ascii="Candara" w:hAnsi="Candara"/>
        </w:rPr>
        <w:t xml:space="preserve"> as</w:t>
      </w:r>
      <w:r w:rsidRPr="00C71628">
        <w:rPr>
          <w:rFonts w:ascii="Candara" w:hAnsi="Candara"/>
        </w:rPr>
        <w:t xml:space="preserve"> responsible </w:t>
      </w:r>
      <w:r w:rsidR="005D3F9C" w:rsidRPr="00C71628">
        <w:rPr>
          <w:rFonts w:ascii="Candara" w:hAnsi="Candara"/>
        </w:rPr>
        <w:t>citizens</w:t>
      </w:r>
      <w:r w:rsidR="005D3F9C">
        <w:rPr>
          <w:rFonts w:ascii="Candara" w:hAnsi="Candara"/>
        </w:rPr>
        <w:t xml:space="preserve"> and</w:t>
      </w:r>
      <w:r w:rsidRPr="00C71628">
        <w:rPr>
          <w:rFonts w:ascii="Candara" w:hAnsi="Candara"/>
        </w:rPr>
        <w:t xml:space="preserve"> preparing them with the skills necessary for return to </w:t>
      </w:r>
      <w:r w:rsidR="00295DB1">
        <w:rPr>
          <w:rFonts w:ascii="Candara" w:hAnsi="Candara"/>
        </w:rPr>
        <w:t xml:space="preserve">their </w:t>
      </w:r>
      <w:r w:rsidRPr="00C71628">
        <w:rPr>
          <w:rFonts w:ascii="Candara" w:hAnsi="Candara"/>
        </w:rPr>
        <w:t xml:space="preserve">communities. </w:t>
      </w:r>
    </w:p>
    <w:p w:rsidR="00EF0DE0" w:rsidRPr="00521AEC" w:rsidRDefault="00EF0DE0" w:rsidP="00EF0DE0">
      <w:pPr>
        <w:jc w:val="both"/>
        <w:rPr>
          <w:rFonts w:ascii="Candara" w:hAnsi="Candara"/>
          <w:b/>
          <w:color w:val="17AFC1"/>
        </w:rPr>
      </w:pPr>
      <w:r w:rsidRPr="00521AEC">
        <w:rPr>
          <w:rFonts w:ascii="Candara" w:hAnsi="Candara"/>
          <w:b/>
          <w:color w:val="17AFC1"/>
        </w:rPr>
        <w:t>Faith &amp; Spiritual Needs</w:t>
      </w:r>
    </w:p>
    <w:p w:rsidR="00EF0DE0" w:rsidRPr="00C71628" w:rsidRDefault="00295DB1" w:rsidP="00EF0DE0">
      <w:pPr>
        <w:tabs>
          <w:tab w:val="left" w:pos="6135"/>
        </w:tabs>
        <w:jc w:val="both"/>
        <w:rPr>
          <w:rFonts w:ascii="Candara" w:hAnsi="Candara"/>
        </w:rPr>
      </w:pPr>
      <w:r>
        <w:rPr>
          <w:rFonts w:ascii="Candara" w:hAnsi="Candara"/>
        </w:rPr>
        <w:t>Women</w:t>
      </w:r>
      <w:r w:rsidRPr="00C71628">
        <w:rPr>
          <w:rFonts w:ascii="Candara" w:hAnsi="Candara"/>
        </w:rPr>
        <w:t xml:space="preserve"> </w:t>
      </w:r>
      <w:r w:rsidR="00EF0DE0" w:rsidRPr="00C71628">
        <w:rPr>
          <w:rFonts w:ascii="Candara" w:hAnsi="Candara"/>
        </w:rPr>
        <w:t xml:space="preserve">will be encouraged to practice their own faith and spiritual needs as required. </w:t>
      </w:r>
      <w:r w:rsidR="0056499B">
        <w:rPr>
          <w:rFonts w:ascii="Candara" w:hAnsi="Candara"/>
        </w:rPr>
        <w:t xml:space="preserve">Pastoral care will be provided by the SPS Chaplains. </w:t>
      </w:r>
      <w:r w:rsidR="00EF0DE0" w:rsidRPr="00C71628">
        <w:rPr>
          <w:rFonts w:ascii="Candara" w:hAnsi="Candara"/>
        </w:rPr>
        <w:t xml:space="preserve"> </w:t>
      </w:r>
      <w:r w:rsidR="0056499B">
        <w:rPr>
          <w:rFonts w:ascii="Candara" w:hAnsi="Candara"/>
        </w:rPr>
        <w:t>M</w:t>
      </w:r>
      <w:r w:rsidR="00EF0DE0" w:rsidRPr="00C71628">
        <w:rPr>
          <w:rFonts w:ascii="Candara" w:hAnsi="Candara"/>
        </w:rPr>
        <w:t xml:space="preserve">ulti-purpose rooms </w:t>
      </w:r>
      <w:r w:rsidR="0056499B">
        <w:rPr>
          <w:rFonts w:ascii="Candara" w:hAnsi="Candara"/>
        </w:rPr>
        <w:t xml:space="preserve">can be utilised </w:t>
      </w:r>
      <w:r w:rsidR="00EF0DE0" w:rsidRPr="00C71628">
        <w:rPr>
          <w:rFonts w:ascii="Candara" w:hAnsi="Candara"/>
        </w:rPr>
        <w:t>for meditation</w:t>
      </w:r>
      <w:r w:rsidR="00590556">
        <w:rPr>
          <w:rFonts w:ascii="Candara" w:hAnsi="Candara"/>
        </w:rPr>
        <w:t xml:space="preserve"> </w:t>
      </w:r>
      <w:r w:rsidR="00DB5241">
        <w:rPr>
          <w:rFonts w:ascii="Candara" w:hAnsi="Candara"/>
        </w:rPr>
        <w:t xml:space="preserve">and </w:t>
      </w:r>
      <w:r w:rsidR="00EF0DE0" w:rsidRPr="00C71628">
        <w:rPr>
          <w:rFonts w:ascii="Candara" w:hAnsi="Candara"/>
        </w:rPr>
        <w:t>prayer</w:t>
      </w:r>
      <w:r w:rsidR="00DB5241">
        <w:rPr>
          <w:rFonts w:ascii="Candara" w:hAnsi="Candara"/>
        </w:rPr>
        <w:t xml:space="preserve">. Women taking part in faith and spiritual practices </w:t>
      </w:r>
      <w:r w:rsidR="00EF0DE0" w:rsidRPr="00C71628">
        <w:rPr>
          <w:rFonts w:ascii="Candara" w:hAnsi="Candara"/>
        </w:rPr>
        <w:t xml:space="preserve">will be </w:t>
      </w:r>
      <w:r w:rsidR="00DB5241">
        <w:rPr>
          <w:rFonts w:ascii="Candara" w:hAnsi="Candara"/>
        </w:rPr>
        <w:t xml:space="preserve">encouraged to include them in their </w:t>
      </w:r>
      <w:r w:rsidR="00EF0DE0" w:rsidRPr="00C71628">
        <w:rPr>
          <w:rFonts w:ascii="Candara" w:hAnsi="Candara"/>
        </w:rPr>
        <w:t>personal schedules.</w:t>
      </w:r>
    </w:p>
    <w:p w:rsidR="00EF0DE0" w:rsidRPr="00521AEC" w:rsidRDefault="00521AEC" w:rsidP="00EF0DE0">
      <w:pPr>
        <w:tabs>
          <w:tab w:val="left" w:pos="6135"/>
        </w:tabs>
        <w:jc w:val="both"/>
        <w:rPr>
          <w:rFonts w:ascii="Candara" w:hAnsi="Candara"/>
          <w:b/>
          <w:color w:val="17AFC1"/>
        </w:rPr>
      </w:pPr>
      <w:r w:rsidRPr="00521AEC">
        <w:rPr>
          <w:rFonts w:ascii="Candara" w:hAnsi="Candara"/>
          <w:b/>
          <w:color w:val="17AFC1"/>
        </w:rPr>
        <w:t>Therapeutic Activities</w:t>
      </w:r>
    </w:p>
    <w:p w:rsidR="00EF0DE0" w:rsidRPr="00C71628" w:rsidRDefault="00EF0DE0" w:rsidP="00EF0DE0">
      <w:pPr>
        <w:tabs>
          <w:tab w:val="left" w:pos="6135"/>
        </w:tabs>
        <w:jc w:val="both"/>
        <w:rPr>
          <w:rFonts w:ascii="Candara" w:hAnsi="Candara"/>
        </w:rPr>
      </w:pPr>
      <w:r w:rsidRPr="00C71628">
        <w:rPr>
          <w:rFonts w:ascii="Candara" w:hAnsi="Candara"/>
        </w:rPr>
        <w:t xml:space="preserve">As well as attending the </w:t>
      </w:r>
      <w:r w:rsidR="00521AEC">
        <w:rPr>
          <w:rFonts w:ascii="Candara" w:hAnsi="Candara"/>
        </w:rPr>
        <w:t>gym and health &amp; wellbeing classes the women</w:t>
      </w:r>
      <w:r w:rsidR="007D7127">
        <w:rPr>
          <w:rFonts w:ascii="Candara" w:hAnsi="Candara"/>
        </w:rPr>
        <w:t xml:space="preserve"> in custody</w:t>
      </w:r>
      <w:r w:rsidR="00521AEC">
        <w:rPr>
          <w:rFonts w:ascii="Candara" w:hAnsi="Candara"/>
        </w:rPr>
        <w:t xml:space="preserve"> </w:t>
      </w:r>
      <w:r w:rsidR="00521AEC" w:rsidRPr="00C71628">
        <w:rPr>
          <w:rFonts w:ascii="Candara" w:hAnsi="Candara"/>
        </w:rPr>
        <w:t>will</w:t>
      </w:r>
      <w:r w:rsidRPr="00C71628">
        <w:rPr>
          <w:rFonts w:ascii="Candara" w:hAnsi="Candara"/>
        </w:rPr>
        <w:t xml:space="preserve"> be enco</w:t>
      </w:r>
      <w:r w:rsidR="00521AEC">
        <w:rPr>
          <w:rFonts w:ascii="Candara" w:hAnsi="Candara"/>
        </w:rPr>
        <w:t>uraged to undertake a range of therapeutic</w:t>
      </w:r>
      <w:r w:rsidRPr="00C71628">
        <w:rPr>
          <w:rFonts w:ascii="Candara" w:hAnsi="Candara"/>
        </w:rPr>
        <w:t xml:space="preserve"> activities, some will be run by the staff and others </w:t>
      </w:r>
      <w:r w:rsidR="007401CF">
        <w:rPr>
          <w:rFonts w:ascii="Candara" w:hAnsi="Candara"/>
        </w:rPr>
        <w:t xml:space="preserve">partners such as </w:t>
      </w:r>
      <w:r w:rsidRPr="00C71628">
        <w:rPr>
          <w:rFonts w:ascii="Candara" w:hAnsi="Candara"/>
        </w:rPr>
        <w:t>NHS</w:t>
      </w:r>
      <w:r w:rsidR="007401CF">
        <w:rPr>
          <w:rFonts w:ascii="Candara" w:hAnsi="Candara"/>
        </w:rPr>
        <w:t>.</w:t>
      </w:r>
      <w:r w:rsidR="00521AEC">
        <w:rPr>
          <w:rFonts w:ascii="Candara" w:hAnsi="Candara"/>
        </w:rPr>
        <w:t xml:space="preserve"> These activities will be timetabled and women </w:t>
      </w:r>
      <w:r w:rsidRPr="00C71628">
        <w:rPr>
          <w:rFonts w:ascii="Candara" w:hAnsi="Candara"/>
        </w:rPr>
        <w:t>will</w:t>
      </w:r>
      <w:r w:rsidR="00521AEC">
        <w:rPr>
          <w:rFonts w:ascii="Candara" w:hAnsi="Candara"/>
        </w:rPr>
        <w:t xml:space="preserve"> be able</w:t>
      </w:r>
      <w:r w:rsidRPr="00C71628">
        <w:rPr>
          <w:rFonts w:ascii="Candara" w:hAnsi="Candara"/>
        </w:rPr>
        <w:t xml:space="preserve"> book onto the</w:t>
      </w:r>
      <w:r w:rsidR="00521AEC">
        <w:rPr>
          <w:rFonts w:ascii="Candara" w:hAnsi="Candara"/>
        </w:rPr>
        <w:t xml:space="preserve"> sessions</w:t>
      </w:r>
      <w:r w:rsidRPr="00C71628">
        <w:rPr>
          <w:rFonts w:ascii="Candara" w:hAnsi="Candara"/>
        </w:rPr>
        <w:t xml:space="preserve">. </w:t>
      </w:r>
      <w:r w:rsidR="00DB5241">
        <w:rPr>
          <w:rFonts w:ascii="Candara" w:hAnsi="Candara"/>
        </w:rPr>
        <w:t>Examples of this may</w:t>
      </w:r>
      <w:r w:rsidRPr="00C71628">
        <w:rPr>
          <w:rFonts w:ascii="Candara" w:hAnsi="Candara"/>
        </w:rPr>
        <w:t xml:space="preserve"> include, meditation &amp; relaxation, walking and reading groups</w:t>
      </w:r>
      <w:r w:rsidR="00D762AF">
        <w:rPr>
          <w:rFonts w:ascii="Candara" w:hAnsi="Candara"/>
        </w:rPr>
        <w:t>.</w:t>
      </w:r>
    </w:p>
    <w:p w:rsidR="00EF0DE0" w:rsidRPr="0009475D" w:rsidRDefault="00EF0DE0" w:rsidP="00EF0DE0">
      <w:pPr>
        <w:tabs>
          <w:tab w:val="left" w:pos="6135"/>
        </w:tabs>
        <w:jc w:val="both"/>
        <w:rPr>
          <w:rFonts w:ascii="Candara" w:hAnsi="Candara"/>
          <w:b/>
          <w:color w:val="17AFC1"/>
        </w:rPr>
      </w:pPr>
      <w:r w:rsidRPr="0009475D">
        <w:rPr>
          <w:rFonts w:ascii="Candara" w:hAnsi="Candara"/>
          <w:b/>
          <w:color w:val="17AFC1"/>
        </w:rPr>
        <w:t xml:space="preserve">Environmental </w:t>
      </w:r>
    </w:p>
    <w:p w:rsidR="00EF0DE0" w:rsidRDefault="00EF0DE0" w:rsidP="00EF0DE0">
      <w:pPr>
        <w:tabs>
          <w:tab w:val="left" w:pos="6135"/>
        </w:tabs>
        <w:jc w:val="both"/>
        <w:rPr>
          <w:rFonts w:ascii="Candara" w:hAnsi="Candara"/>
        </w:rPr>
      </w:pPr>
      <w:r w:rsidRPr="00C71628">
        <w:rPr>
          <w:rFonts w:ascii="Candara" w:hAnsi="Candara"/>
        </w:rPr>
        <w:t>The CCU will operate green and eco-friendly proce</w:t>
      </w:r>
      <w:r w:rsidR="0009475D">
        <w:rPr>
          <w:rFonts w:ascii="Candara" w:hAnsi="Candara"/>
        </w:rPr>
        <w:t xml:space="preserve">sses </w:t>
      </w:r>
      <w:r w:rsidR="00295DB1">
        <w:rPr>
          <w:rFonts w:ascii="Candara" w:hAnsi="Candara"/>
        </w:rPr>
        <w:t xml:space="preserve">with </w:t>
      </w:r>
      <w:r w:rsidR="0009475D">
        <w:rPr>
          <w:rFonts w:ascii="Candara" w:hAnsi="Candara"/>
        </w:rPr>
        <w:t>the women</w:t>
      </w:r>
      <w:r w:rsidR="00DB5241">
        <w:rPr>
          <w:rFonts w:ascii="Candara" w:hAnsi="Candara"/>
        </w:rPr>
        <w:t xml:space="preserve"> in custody</w:t>
      </w:r>
      <w:r w:rsidR="0009475D">
        <w:rPr>
          <w:rFonts w:ascii="Candara" w:hAnsi="Candara"/>
        </w:rPr>
        <w:t xml:space="preserve"> actively involved in</w:t>
      </w:r>
      <w:r w:rsidRPr="00C71628">
        <w:rPr>
          <w:rFonts w:ascii="Candara" w:hAnsi="Candara"/>
        </w:rPr>
        <w:t xml:space="preserve"> recycling and waste reduction. Women in our care will be kept abreast of local and national initiatives which can be adopted within the CCU.</w:t>
      </w:r>
    </w:p>
    <w:p w:rsidR="003E5B0C" w:rsidRPr="003E5B0C" w:rsidRDefault="003E5B0C" w:rsidP="003E5B0C">
      <w:pPr>
        <w:spacing w:line="240" w:lineRule="auto"/>
        <w:jc w:val="both"/>
        <w:rPr>
          <w:rFonts w:ascii="Candara" w:hAnsi="Candara"/>
          <w:b/>
          <w:color w:val="17AFC1"/>
        </w:rPr>
      </w:pPr>
      <w:r w:rsidRPr="003E5B0C">
        <w:rPr>
          <w:rFonts w:ascii="Candara" w:hAnsi="Candara"/>
          <w:b/>
          <w:color w:val="17AFC1"/>
        </w:rPr>
        <w:t>Escort Arrangements</w:t>
      </w:r>
    </w:p>
    <w:p w:rsidR="003E5B0C" w:rsidRPr="001E0299" w:rsidRDefault="003E5B0C" w:rsidP="003E5B0C">
      <w:pPr>
        <w:spacing w:line="240" w:lineRule="auto"/>
        <w:jc w:val="both"/>
        <w:rPr>
          <w:rFonts w:ascii="Candara" w:hAnsi="Candara"/>
          <w:b/>
          <w:i/>
          <w:color w:val="FF0000"/>
        </w:rPr>
      </w:pPr>
      <w:r w:rsidRPr="00406660">
        <w:rPr>
          <w:rFonts w:ascii="Candara" w:hAnsi="Candara"/>
        </w:rPr>
        <w:t xml:space="preserve">The assumption is that women </w:t>
      </w:r>
      <w:r w:rsidR="00DB5241">
        <w:rPr>
          <w:rFonts w:ascii="Candara" w:hAnsi="Candara"/>
        </w:rPr>
        <w:t xml:space="preserve">in custody </w:t>
      </w:r>
      <w:r w:rsidRPr="00406660">
        <w:rPr>
          <w:rFonts w:ascii="Candara" w:hAnsi="Candara"/>
        </w:rPr>
        <w:t xml:space="preserve">will arrive at the CCU, dressed in their own clothing and enter the CCU via the front door, like all staff and visitors. There is an </w:t>
      </w:r>
      <w:r w:rsidR="00295DB1">
        <w:rPr>
          <w:rFonts w:ascii="Candara" w:hAnsi="Candara"/>
        </w:rPr>
        <w:t>expectation</w:t>
      </w:r>
      <w:r w:rsidR="00295DB1" w:rsidRPr="00406660">
        <w:rPr>
          <w:rFonts w:ascii="Candara" w:hAnsi="Candara"/>
        </w:rPr>
        <w:t xml:space="preserve"> </w:t>
      </w:r>
      <w:r w:rsidRPr="00406660">
        <w:rPr>
          <w:rFonts w:ascii="Candara" w:hAnsi="Candara"/>
        </w:rPr>
        <w:t>that the women will not be handcuffed.</w:t>
      </w:r>
      <w:r w:rsidR="00DB5241">
        <w:rPr>
          <w:rFonts w:ascii="Candara" w:hAnsi="Candara"/>
        </w:rPr>
        <w:t xml:space="preserve"> </w:t>
      </w:r>
    </w:p>
    <w:p w:rsidR="003E5B0C" w:rsidRDefault="003E5B0C" w:rsidP="003E5B0C">
      <w:pPr>
        <w:spacing w:line="240" w:lineRule="auto"/>
        <w:jc w:val="both"/>
        <w:rPr>
          <w:rFonts w:ascii="Candara" w:hAnsi="Candara"/>
        </w:rPr>
      </w:pPr>
      <w:r w:rsidRPr="00406660">
        <w:rPr>
          <w:rFonts w:ascii="Candara" w:hAnsi="Candara"/>
        </w:rPr>
        <w:t xml:space="preserve">The </w:t>
      </w:r>
      <w:r w:rsidR="00DB5241">
        <w:rPr>
          <w:rFonts w:ascii="Candara" w:hAnsi="Candara"/>
        </w:rPr>
        <w:t xml:space="preserve">CCU </w:t>
      </w:r>
      <w:r w:rsidRPr="00406660">
        <w:rPr>
          <w:rFonts w:ascii="Candara" w:hAnsi="Candara"/>
        </w:rPr>
        <w:t>side entrance will provide a more discreet access point for G</w:t>
      </w:r>
      <w:r>
        <w:rPr>
          <w:rFonts w:ascii="Candara" w:hAnsi="Candara"/>
        </w:rPr>
        <w:t>e</w:t>
      </w:r>
      <w:r w:rsidRPr="00406660">
        <w:rPr>
          <w:rFonts w:ascii="Candara" w:hAnsi="Candara"/>
        </w:rPr>
        <w:t>o</w:t>
      </w:r>
      <w:r w:rsidR="00D762AF">
        <w:rPr>
          <w:rFonts w:ascii="Candara" w:hAnsi="Candara"/>
        </w:rPr>
        <w:t xml:space="preserve"> A</w:t>
      </w:r>
      <w:r w:rsidRPr="00406660">
        <w:rPr>
          <w:rFonts w:ascii="Candara" w:hAnsi="Candara"/>
        </w:rPr>
        <w:t>mey or SPS to return a women to closed conditions</w:t>
      </w:r>
      <w:r w:rsidR="00295DB1">
        <w:rPr>
          <w:rFonts w:ascii="Candara" w:hAnsi="Candara"/>
        </w:rPr>
        <w:t xml:space="preserve"> should this be necessary</w:t>
      </w:r>
      <w:r w:rsidRPr="00406660">
        <w:rPr>
          <w:rFonts w:ascii="Candara" w:hAnsi="Candara"/>
        </w:rPr>
        <w:t xml:space="preserve">. </w:t>
      </w:r>
    </w:p>
    <w:p w:rsidR="004E0B08" w:rsidRPr="001E0299" w:rsidRDefault="00295DB1" w:rsidP="00D35C2C">
      <w:pPr>
        <w:spacing w:line="240" w:lineRule="auto"/>
        <w:jc w:val="both"/>
        <w:rPr>
          <w:rFonts w:ascii="Candara" w:hAnsi="Candara"/>
          <w:b/>
          <w:i/>
          <w:color w:val="FF0000"/>
        </w:rPr>
      </w:pPr>
      <w:r>
        <w:rPr>
          <w:rFonts w:ascii="Candara" w:hAnsi="Candara"/>
        </w:rPr>
        <w:t xml:space="preserve">The escort provider </w:t>
      </w:r>
      <w:r w:rsidR="00DB5241">
        <w:rPr>
          <w:rFonts w:ascii="Candara" w:hAnsi="Candara"/>
        </w:rPr>
        <w:t xml:space="preserve">will </w:t>
      </w:r>
      <w:r>
        <w:rPr>
          <w:rFonts w:ascii="Candara" w:hAnsi="Candara"/>
        </w:rPr>
        <w:t xml:space="preserve">be expected to use a domestic style vehicle to transport women to the CCU. </w:t>
      </w:r>
    </w:p>
    <w:p w:rsidR="005769E3" w:rsidRPr="006843EB" w:rsidRDefault="007E1973" w:rsidP="00D35C2C">
      <w:pPr>
        <w:shd w:val="clear" w:color="auto" w:fill="17AFBE"/>
        <w:spacing w:line="240" w:lineRule="auto"/>
        <w:jc w:val="both"/>
        <w:rPr>
          <w:rFonts w:ascii="Candara" w:hAnsi="Candara"/>
          <w:b/>
          <w:color w:val="FFFFFF" w:themeColor="background1"/>
          <w:u w:val="single"/>
        </w:rPr>
      </w:pPr>
      <w:r>
        <w:rPr>
          <w:rFonts w:ascii="Candara" w:hAnsi="Candara"/>
          <w:b/>
          <w:color w:val="FFFFFF" w:themeColor="background1"/>
          <w:u w:val="single"/>
        </w:rPr>
        <w:t>5</w:t>
      </w:r>
      <w:r w:rsidR="00CD421A">
        <w:rPr>
          <w:rFonts w:ascii="Candara" w:hAnsi="Candara"/>
          <w:b/>
          <w:color w:val="FFFFFF" w:themeColor="background1"/>
          <w:u w:val="single"/>
        </w:rPr>
        <w:t>.</w:t>
      </w:r>
      <w:r w:rsidR="00CD421A" w:rsidRPr="006843EB">
        <w:rPr>
          <w:rFonts w:ascii="Candara" w:hAnsi="Candara"/>
          <w:b/>
          <w:color w:val="FFFFFF" w:themeColor="background1"/>
          <w:u w:val="single"/>
        </w:rPr>
        <w:t xml:space="preserve"> Case</w:t>
      </w:r>
      <w:r w:rsidR="005769E3" w:rsidRPr="006843EB">
        <w:rPr>
          <w:rFonts w:ascii="Candara" w:hAnsi="Candara"/>
          <w:b/>
          <w:color w:val="FFFFFF" w:themeColor="background1"/>
          <w:u w:val="single"/>
        </w:rPr>
        <w:t xml:space="preserve"> Management</w:t>
      </w:r>
    </w:p>
    <w:p w:rsidR="003C4678" w:rsidRPr="003C4678" w:rsidRDefault="00DB5241" w:rsidP="003C4678">
      <w:pPr>
        <w:jc w:val="both"/>
        <w:rPr>
          <w:rFonts w:ascii="Candara" w:hAnsi="Candara"/>
        </w:rPr>
      </w:pPr>
      <w:r>
        <w:rPr>
          <w:rFonts w:ascii="Candara" w:hAnsi="Candara"/>
        </w:rPr>
        <w:t xml:space="preserve">The </w:t>
      </w:r>
      <w:r w:rsidR="003C4678">
        <w:rPr>
          <w:rFonts w:ascii="Candara" w:hAnsi="Candara"/>
        </w:rPr>
        <w:t>Case Management Pathway is an a</w:t>
      </w:r>
      <w:r w:rsidR="003C4678" w:rsidRPr="003C4678">
        <w:rPr>
          <w:rFonts w:ascii="Candara" w:hAnsi="Candara"/>
        </w:rPr>
        <w:t>sset based, desistance focused, case management framework for all people in our care.  Using a flexible approach, a series of maps are used to facilitate the creation of a support plan.  This support plan will be reviewed regularly to consider progress and any new outcomes or goals.  Benefits include:</w:t>
      </w:r>
    </w:p>
    <w:p w:rsidR="003C4678" w:rsidRPr="003C4678" w:rsidRDefault="003C4678" w:rsidP="003C4678">
      <w:pPr>
        <w:numPr>
          <w:ilvl w:val="0"/>
          <w:numId w:val="10"/>
        </w:numPr>
        <w:spacing w:after="0" w:line="240" w:lineRule="auto"/>
        <w:contextualSpacing/>
        <w:jc w:val="both"/>
        <w:rPr>
          <w:rFonts w:ascii="Candara" w:hAnsi="Candara" w:cs="Arial"/>
        </w:rPr>
      </w:pPr>
      <w:r w:rsidRPr="003C4678">
        <w:rPr>
          <w:rFonts w:ascii="Candara" w:hAnsi="Candara" w:cs="Arial"/>
        </w:rPr>
        <w:t xml:space="preserve">A consistent case management approach for all </w:t>
      </w:r>
      <w:r>
        <w:rPr>
          <w:rFonts w:ascii="Candara" w:hAnsi="Candara" w:cs="Arial"/>
        </w:rPr>
        <w:t>women</w:t>
      </w:r>
      <w:r w:rsidRPr="003C4678">
        <w:rPr>
          <w:rFonts w:ascii="Candara" w:hAnsi="Candara" w:cs="Arial"/>
        </w:rPr>
        <w:t xml:space="preserve"> regardless of sentence length;</w:t>
      </w:r>
    </w:p>
    <w:p w:rsidR="003C4678" w:rsidRPr="003C4678" w:rsidRDefault="003C4678" w:rsidP="003C4678">
      <w:pPr>
        <w:numPr>
          <w:ilvl w:val="0"/>
          <w:numId w:val="10"/>
        </w:numPr>
        <w:spacing w:after="0" w:line="240" w:lineRule="auto"/>
        <w:contextualSpacing/>
        <w:jc w:val="both"/>
        <w:rPr>
          <w:rFonts w:ascii="Candara" w:hAnsi="Candara" w:cs="Arial"/>
        </w:rPr>
      </w:pPr>
      <w:r w:rsidRPr="003C4678">
        <w:rPr>
          <w:rFonts w:ascii="Candara" w:hAnsi="Candara" w:cs="Arial"/>
        </w:rPr>
        <w:t>A framework to support staff in holding good quality conversations to build rapport and trust;</w:t>
      </w:r>
    </w:p>
    <w:p w:rsidR="003C4678" w:rsidRPr="003C4678" w:rsidRDefault="003C4678" w:rsidP="003C4678">
      <w:pPr>
        <w:numPr>
          <w:ilvl w:val="0"/>
          <w:numId w:val="10"/>
        </w:numPr>
        <w:spacing w:after="0" w:line="240" w:lineRule="auto"/>
        <w:contextualSpacing/>
        <w:jc w:val="both"/>
        <w:rPr>
          <w:rFonts w:ascii="Candara" w:hAnsi="Candara" w:cs="Arial"/>
        </w:rPr>
      </w:pPr>
      <w:r w:rsidRPr="003C4678">
        <w:rPr>
          <w:rFonts w:ascii="Candara" w:hAnsi="Candara" w:cs="Arial"/>
        </w:rPr>
        <w:t>Facilitating behavioural change;</w:t>
      </w:r>
    </w:p>
    <w:p w:rsidR="003C4678" w:rsidRPr="003C4678" w:rsidRDefault="003C4678" w:rsidP="003C4678">
      <w:pPr>
        <w:numPr>
          <w:ilvl w:val="0"/>
          <w:numId w:val="10"/>
        </w:numPr>
        <w:spacing w:after="0" w:line="240" w:lineRule="auto"/>
        <w:contextualSpacing/>
        <w:jc w:val="both"/>
        <w:rPr>
          <w:rFonts w:ascii="Candara" w:hAnsi="Candara" w:cs="Arial"/>
        </w:rPr>
      </w:pPr>
      <w:r w:rsidRPr="003C4678">
        <w:rPr>
          <w:rFonts w:ascii="Candara" w:hAnsi="Candara" w:cs="Arial"/>
        </w:rPr>
        <w:lastRenderedPageBreak/>
        <w:t xml:space="preserve">Formalising the good quality conversations that currently take place between staff and </w:t>
      </w:r>
      <w:r>
        <w:rPr>
          <w:rFonts w:ascii="Candara" w:hAnsi="Candara" w:cs="Arial"/>
        </w:rPr>
        <w:t>women</w:t>
      </w:r>
      <w:r w:rsidR="007729E0">
        <w:rPr>
          <w:rFonts w:ascii="Candara" w:hAnsi="Candara" w:cs="Arial"/>
        </w:rPr>
        <w:t xml:space="preserve"> in custody</w:t>
      </w:r>
      <w:r w:rsidRPr="003C4678">
        <w:rPr>
          <w:rFonts w:ascii="Candara" w:hAnsi="Candara" w:cs="Arial"/>
        </w:rPr>
        <w:t>; and</w:t>
      </w:r>
    </w:p>
    <w:p w:rsidR="003C4678" w:rsidRDefault="003C4678" w:rsidP="003C4678">
      <w:pPr>
        <w:numPr>
          <w:ilvl w:val="0"/>
          <w:numId w:val="10"/>
        </w:numPr>
        <w:spacing w:after="0" w:line="240" w:lineRule="auto"/>
        <w:contextualSpacing/>
        <w:jc w:val="both"/>
        <w:rPr>
          <w:rFonts w:ascii="Candara" w:hAnsi="Candara" w:cs="Arial"/>
        </w:rPr>
      </w:pPr>
      <w:r w:rsidRPr="003C4678">
        <w:rPr>
          <w:rFonts w:ascii="Candara" w:hAnsi="Candara" w:cs="Arial"/>
        </w:rPr>
        <w:t xml:space="preserve">A foundation to encourage the </w:t>
      </w:r>
      <w:r>
        <w:rPr>
          <w:rFonts w:ascii="Candara" w:hAnsi="Candara" w:cs="Arial"/>
        </w:rPr>
        <w:t>individual</w:t>
      </w:r>
      <w:r w:rsidRPr="003C4678">
        <w:rPr>
          <w:rFonts w:ascii="Candara" w:hAnsi="Candara" w:cs="Arial"/>
        </w:rPr>
        <w:t xml:space="preserve"> to both develop and deploy choice and control over their lives by placing them at the centre of the change process.</w:t>
      </w:r>
    </w:p>
    <w:p w:rsidR="007729E0" w:rsidRPr="003C4678" w:rsidRDefault="007729E0" w:rsidP="001E0299">
      <w:pPr>
        <w:spacing w:after="0" w:line="240" w:lineRule="auto"/>
        <w:ind w:left="765"/>
        <w:contextualSpacing/>
        <w:jc w:val="both"/>
        <w:rPr>
          <w:rFonts w:ascii="Candara" w:hAnsi="Candara" w:cs="Arial"/>
        </w:rPr>
      </w:pPr>
    </w:p>
    <w:p w:rsidR="005769E3" w:rsidRPr="00406660" w:rsidRDefault="005769E3" w:rsidP="00D35C2C">
      <w:pPr>
        <w:spacing w:line="240" w:lineRule="auto"/>
        <w:jc w:val="both"/>
        <w:rPr>
          <w:rFonts w:ascii="Candara" w:hAnsi="Candara"/>
        </w:rPr>
      </w:pPr>
      <w:r w:rsidRPr="00406660">
        <w:rPr>
          <w:rFonts w:ascii="Candara" w:hAnsi="Candara"/>
        </w:rPr>
        <w:t xml:space="preserve">The operational model will be trauma informed and gender specific, this will be undertaken initially within the Assessment Centre in the Women’s National Facility and progress through a </w:t>
      </w:r>
      <w:r w:rsidR="008E1F7F" w:rsidRPr="00406660">
        <w:rPr>
          <w:rFonts w:ascii="Candara" w:hAnsi="Candara"/>
        </w:rPr>
        <w:t>woman</w:t>
      </w:r>
      <w:r w:rsidR="008E1F7F">
        <w:rPr>
          <w:rFonts w:ascii="Candara" w:hAnsi="Candara"/>
        </w:rPr>
        <w:t>’s</w:t>
      </w:r>
      <w:r w:rsidRPr="00406660">
        <w:rPr>
          <w:rFonts w:ascii="Candara" w:hAnsi="Candara"/>
        </w:rPr>
        <w:t xml:space="preserve"> journey in custody to release into the community.</w:t>
      </w:r>
    </w:p>
    <w:p w:rsidR="008A7357" w:rsidRDefault="005769E3" w:rsidP="00D35C2C">
      <w:pPr>
        <w:spacing w:line="240" w:lineRule="auto"/>
        <w:contextualSpacing/>
        <w:jc w:val="both"/>
        <w:rPr>
          <w:rFonts w:ascii="Candara" w:hAnsi="Candara"/>
        </w:rPr>
      </w:pPr>
      <w:r w:rsidRPr="00406660">
        <w:rPr>
          <w:rFonts w:ascii="Candara" w:hAnsi="Candara"/>
        </w:rPr>
        <w:t xml:space="preserve">Case management will </w:t>
      </w:r>
      <w:r w:rsidR="007729E0">
        <w:rPr>
          <w:rFonts w:ascii="Candara" w:hAnsi="Candara"/>
        </w:rPr>
        <w:t xml:space="preserve">be </w:t>
      </w:r>
      <w:r w:rsidRPr="00406660">
        <w:rPr>
          <w:rFonts w:ascii="Candara" w:hAnsi="Candara"/>
        </w:rPr>
        <w:t xml:space="preserve">at the centre of a women’s time in custody and appropriate service provision </w:t>
      </w:r>
      <w:r w:rsidR="00295DB1">
        <w:rPr>
          <w:rFonts w:ascii="Candara" w:hAnsi="Candara"/>
        </w:rPr>
        <w:t>is</w:t>
      </w:r>
      <w:r w:rsidRPr="00406660">
        <w:rPr>
          <w:rFonts w:ascii="Candara" w:hAnsi="Candara"/>
        </w:rPr>
        <w:t xml:space="preserve"> essential in meeting their needs.</w:t>
      </w:r>
      <w:r w:rsidR="009D6431">
        <w:rPr>
          <w:rFonts w:ascii="Candara" w:hAnsi="Candara"/>
        </w:rPr>
        <w:t xml:space="preserve"> The women</w:t>
      </w:r>
      <w:r w:rsidR="007729E0">
        <w:rPr>
          <w:rFonts w:ascii="Candara" w:hAnsi="Candara"/>
        </w:rPr>
        <w:t xml:space="preserve"> in custody</w:t>
      </w:r>
      <w:r w:rsidRPr="00406660">
        <w:rPr>
          <w:rFonts w:ascii="Candara" w:hAnsi="Candara"/>
        </w:rPr>
        <w:t xml:space="preserve"> will be actively involved in how they spend their time in custody, encouraging the core principles of responsibility and independent choice. This will be supported with the personal officer and relevant service providers, based on individual need</w:t>
      </w:r>
      <w:r w:rsidR="008A7357" w:rsidRPr="00406660">
        <w:rPr>
          <w:rFonts w:ascii="Candara" w:hAnsi="Candara"/>
        </w:rPr>
        <w:t>. Each women</w:t>
      </w:r>
      <w:r w:rsidR="007729E0">
        <w:rPr>
          <w:rFonts w:ascii="Candara" w:hAnsi="Candara"/>
        </w:rPr>
        <w:t xml:space="preserve"> in custody</w:t>
      </w:r>
      <w:r w:rsidR="008A7357" w:rsidRPr="00406660">
        <w:rPr>
          <w:rFonts w:ascii="Candara" w:hAnsi="Candara"/>
        </w:rPr>
        <w:t xml:space="preserve"> will have an allocated personal officer and shadow officer upon arrival in the CCU, this will be identified prior </w:t>
      </w:r>
      <w:r w:rsidR="008E1F7F" w:rsidRPr="00406660">
        <w:rPr>
          <w:rFonts w:ascii="Candara" w:hAnsi="Candara"/>
        </w:rPr>
        <w:t xml:space="preserve">to </w:t>
      </w:r>
      <w:r w:rsidR="008E1F7F">
        <w:rPr>
          <w:rFonts w:ascii="Candara" w:hAnsi="Candara"/>
        </w:rPr>
        <w:t>their</w:t>
      </w:r>
      <w:r w:rsidR="00295DB1">
        <w:rPr>
          <w:rFonts w:ascii="Candara" w:hAnsi="Candara"/>
        </w:rPr>
        <w:t xml:space="preserve"> arrival</w:t>
      </w:r>
      <w:r w:rsidR="008A7357" w:rsidRPr="00406660">
        <w:rPr>
          <w:rFonts w:ascii="Candara" w:hAnsi="Candara"/>
        </w:rPr>
        <w:t xml:space="preserve">. </w:t>
      </w:r>
    </w:p>
    <w:p w:rsidR="00EB6322" w:rsidRDefault="00EB6322" w:rsidP="00D35C2C">
      <w:pPr>
        <w:spacing w:line="240" w:lineRule="auto"/>
        <w:contextualSpacing/>
        <w:jc w:val="both"/>
        <w:rPr>
          <w:rFonts w:ascii="Candara" w:hAnsi="Candara"/>
        </w:rPr>
      </w:pPr>
    </w:p>
    <w:p w:rsidR="00613DF6" w:rsidRPr="00613DF6" w:rsidRDefault="007E1973" w:rsidP="00613DF6">
      <w:pPr>
        <w:shd w:val="clear" w:color="auto" w:fill="17AFBE"/>
        <w:spacing w:line="240" w:lineRule="auto"/>
        <w:jc w:val="both"/>
        <w:rPr>
          <w:rFonts w:ascii="Candara" w:hAnsi="Candara"/>
          <w:b/>
          <w:u w:val="single"/>
          <w:lang w:eastAsia="en-GB"/>
        </w:rPr>
      </w:pPr>
      <w:r>
        <w:rPr>
          <w:rFonts w:ascii="Candara" w:hAnsi="Candara"/>
          <w:b/>
          <w:color w:val="FFFFFF" w:themeColor="background1"/>
          <w:u w:val="single"/>
          <w:lang w:eastAsia="en-GB"/>
        </w:rPr>
        <w:t>6</w:t>
      </w:r>
      <w:r w:rsidR="00CD421A">
        <w:rPr>
          <w:rFonts w:ascii="Candara" w:hAnsi="Candara"/>
          <w:b/>
          <w:color w:val="FFFFFF" w:themeColor="background1"/>
          <w:u w:val="single"/>
          <w:lang w:eastAsia="en-GB"/>
        </w:rPr>
        <w:t>.</w:t>
      </w:r>
      <w:r w:rsidR="00CD421A" w:rsidRPr="006843EB">
        <w:rPr>
          <w:rFonts w:ascii="Candara" w:hAnsi="Candara"/>
          <w:b/>
          <w:color w:val="FFFFFF" w:themeColor="background1"/>
          <w:u w:val="single"/>
          <w:lang w:eastAsia="en-GB"/>
        </w:rPr>
        <w:t xml:space="preserve"> Accommodation</w:t>
      </w:r>
    </w:p>
    <w:p w:rsidR="004E0B08" w:rsidRPr="00554946" w:rsidRDefault="004E0B08" w:rsidP="00D35C2C">
      <w:pPr>
        <w:shd w:val="clear" w:color="auto" w:fill="FFFFFF" w:themeFill="background1"/>
        <w:spacing w:line="240" w:lineRule="auto"/>
        <w:jc w:val="both"/>
        <w:rPr>
          <w:rFonts w:ascii="Candara" w:hAnsi="Candara"/>
          <w:b/>
          <w:color w:val="17AFC1"/>
          <w:lang w:eastAsia="en-GB"/>
        </w:rPr>
      </w:pPr>
      <w:r w:rsidRPr="00554946">
        <w:rPr>
          <w:rFonts w:ascii="Candara" w:hAnsi="Candara"/>
          <w:b/>
          <w:color w:val="17AFC1"/>
          <w:lang w:eastAsia="en-GB"/>
        </w:rPr>
        <w:t>Houses</w:t>
      </w:r>
    </w:p>
    <w:p w:rsidR="0007237A" w:rsidRPr="00406660" w:rsidRDefault="0007237A" w:rsidP="00D35C2C">
      <w:pPr>
        <w:shd w:val="clear" w:color="auto" w:fill="FFFFFF" w:themeFill="background1"/>
        <w:spacing w:line="240" w:lineRule="auto"/>
        <w:jc w:val="both"/>
        <w:rPr>
          <w:rFonts w:ascii="Candara" w:hAnsi="Candara"/>
        </w:rPr>
      </w:pPr>
      <w:r>
        <w:rPr>
          <w:rFonts w:ascii="Candara" w:hAnsi="Candara"/>
        </w:rPr>
        <w:t xml:space="preserve">The </w:t>
      </w:r>
      <w:r w:rsidR="00CA573C">
        <w:rPr>
          <w:rFonts w:ascii="Candara" w:hAnsi="Candara"/>
        </w:rPr>
        <w:t xml:space="preserve">living environment has been designed to encourage and support the women </w:t>
      </w:r>
      <w:r w:rsidR="007C04FF">
        <w:rPr>
          <w:rFonts w:ascii="Candara" w:hAnsi="Candara"/>
        </w:rPr>
        <w:t>in custody to develop the</w:t>
      </w:r>
      <w:r w:rsidR="00CA573C">
        <w:rPr>
          <w:rFonts w:ascii="Candara" w:hAnsi="Candara"/>
        </w:rPr>
        <w:t xml:space="preserve"> </w:t>
      </w:r>
      <w:r w:rsidRPr="00406660">
        <w:rPr>
          <w:rFonts w:ascii="Candara" w:hAnsi="Candara"/>
        </w:rPr>
        <w:t xml:space="preserve">skills, confidence and support required to enable them to prepare for a return </w:t>
      </w:r>
      <w:r w:rsidR="00982C0E">
        <w:rPr>
          <w:rFonts w:ascii="Candara" w:hAnsi="Candara"/>
        </w:rPr>
        <w:t>to their</w:t>
      </w:r>
      <w:r w:rsidRPr="00406660">
        <w:rPr>
          <w:rFonts w:ascii="Candara" w:hAnsi="Candara"/>
        </w:rPr>
        <w:t xml:space="preserve"> community. The design of the accommodation has been carefully considered taking cognisance of extensive research based evidence</w:t>
      </w:r>
      <w:r w:rsidR="007C04FF">
        <w:rPr>
          <w:rFonts w:ascii="Candara" w:hAnsi="Candara"/>
        </w:rPr>
        <w:t xml:space="preserve"> and </w:t>
      </w:r>
      <w:r w:rsidRPr="00406660">
        <w:rPr>
          <w:rFonts w:ascii="Candara" w:hAnsi="Candara"/>
        </w:rPr>
        <w:t xml:space="preserve">the need to adopt a </w:t>
      </w:r>
      <w:r w:rsidR="007C04FF">
        <w:rPr>
          <w:rFonts w:ascii="Candara" w:hAnsi="Candara"/>
        </w:rPr>
        <w:t xml:space="preserve">gender specific, </w:t>
      </w:r>
      <w:r w:rsidRPr="00406660">
        <w:rPr>
          <w:rFonts w:ascii="Candara" w:hAnsi="Candara"/>
        </w:rPr>
        <w:t>trauma informed approach</w:t>
      </w:r>
      <w:r w:rsidR="007C04FF">
        <w:rPr>
          <w:rFonts w:ascii="Candara" w:hAnsi="Candara"/>
        </w:rPr>
        <w:t>,</w:t>
      </w:r>
      <w:r w:rsidRPr="00406660">
        <w:rPr>
          <w:rFonts w:ascii="Candara" w:hAnsi="Candara"/>
        </w:rPr>
        <w:t xml:space="preserve"> </w:t>
      </w:r>
      <w:r w:rsidR="007C04FF">
        <w:rPr>
          <w:rFonts w:ascii="Candara" w:hAnsi="Candara"/>
        </w:rPr>
        <w:t>to</w:t>
      </w:r>
      <w:r w:rsidRPr="00406660">
        <w:rPr>
          <w:rFonts w:ascii="Candara" w:hAnsi="Candara"/>
        </w:rPr>
        <w:t xml:space="preserve"> </w:t>
      </w:r>
      <w:r w:rsidR="007C04FF">
        <w:rPr>
          <w:rFonts w:ascii="Candara" w:hAnsi="Candara"/>
        </w:rPr>
        <w:t>the management and interventions required to maximise the chances of successful re-integration to the community</w:t>
      </w:r>
      <w:r w:rsidRPr="00406660">
        <w:rPr>
          <w:rFonts w:ascii="Candara" w:hAnsi="Candara"/>
        </w:rPr>
        <w:t xml:space="preserve">. </w:t>
      </w:r>
    </w:p>
    <w:p w:rsidR="004E0B08" w:rsidRPr="00406660" w:rsidRDefault="004E0B08" w:rsidP="00D35C2C">
      <w:pPr>
        <w:shd w:val="clear" w:color="auto" w:fill="FFFFFF" w:themeFill="background1"/>
        <w:spacing w:line="240" w:lineRule="auto"/>
        <w:jc w:val="both"/>
        <w:rPr>
          <w:rFonts w:ascii="Candara" w:hAnsi="Candara"/>
          <w:b/>
          <w:u w:val="single"/>
          <w:lang w:eastAsia="en-GB"/>
        </w:rPr>
      </w:pPr>
      <w:r w:rsidRPr="00406660">
        <w:rPr>
          <w:rFonts w:ascii="Candara" w:hAnsi="Candara"/>
        </w:rPr>
        <w:t>The CCU will provide a range of residential accommodation for women in shared ‘Houses’ allowing for up to six occupants. This will include provision for women who require rea</w:t>
      </w:r>
      <w:r w:rsidR="00554946">
        <w:rPr>
          <w:rFonts w:ascii="Candara" w:hAnsi="Candara"/>
        </w:rPr>
        <w:t>sonable adjustments</w:t>
      </w:r>
      <w:r w:rsidRPr="00406660">
        <w:rPr>
          <w:rFonts w:ascii="Candara" w:hAnsi="Candara"/>
        </w:rPr>
        <w:t>, mothers with babies, and spaces for individuals afforded a higher level of autonomy (Bedsit and or Annexes)</w:t>
      </w:r>
      <w:r w:rsidR="007C04FF">
        <w:rPr>
          <w:rFonts w:ascii="Candara" w:hAnsi="Candara"/>
        </w:rPr>
        <w:t>.</w:t>
      </w:r>
    </w:p>
    <w:p w:rsidR="004E0B08" w:rsidRPr="00406660" w:rsidRDefault="007C04FF" w:rsidP="00D35C2C">
      <w:pPr>
        <w:shd w:val="clear" w:color="auto" w:fill="FFFFFF" w:themeFill="background1"/>
        <w:spacing w:line="240" w:lineRule="auto"/>
        <w:jc w:val="both"/>
        <w:rPr>
          <w:rFonts w:ascii="Candara" w:hAnsi="Candara"/>
        </w:rPr>
      </w:pPr>
      <w:r>
        <w:rPr>
          <w:rFonts w:ascii="Candara" w:hAnsi="Candara"/>
        </w:rPr>
        <w:t>The accommodation will</w:t>
      </w:r>
      <w:r w:rsidR="004E0B08" w:rsidRPr="00406660">
        <w:rPr>
          <w:rFonts w:ascii="Candara" w:hAnsi="Candara"/>
        </w:rPr>
        <w:t xml:space="preserve"> take the form of domestic style houses with shared amenities, the main elements of the houses are standards bedrooms, </w:t>
      </w:r>
      <w:r w:rsidR="001E4F20" w:rsidRPr="00406660">
        <w:rPr>
          <w:rFonts w:ascii="Candara" w:hAnsi="Candara"/>
        </w:rPr>
        <w:t>and living</w:t>
      </w:r>
      <w:r w:rsidR="004E0B08" w:rsidRPr="00406660">
        <w:rPr>
          <w:rFonts w:ascii="Candara" w:hAnsi="Candara"/>
        </w:rPr>
        <w:t xml:space="preserve"> and dining space, bathroom, </w:t>
      </w:r>
      <w:r w:rsidR="00982C0E">
        <w:rPr>
          <w:rFonts w:ascii="Candara" w:hAnsi="Candara"/>
        </w:rPr>
        <w:t>quiet</w:t>
      </w:r>
      <w:r w:rsidR="00982C0E" w:rsidRPr="00406660">
        <w:rPr>
          <w:rFonts w:ascii="Candara" w:hAnsi="Candara"/>
        </w:rPr>
        <w:t xml:space="preserve"> </w:t>
      </w:r>
      <w:r w:rsidR="004E0B08" w:rsidRPr="00406660">
        <w:rPr>
          <w:rFonts w:ascii="Candara" w:hAnsi="Candara"/>
        </w:rPr>
        <w:t>room and garden</w:t>
      </w:r>
      <w:r>
        <w:rPr>
          <w:rFonts w:ascii="Candara" w:hAnsi="Candara"/>
        </w:rPr>
        <w:t>. The accommodation will be decorated and furnished in keeping with the therapeutic, trauma informed approach.</w:t>
      </w:r>
    </w:p>
    <w:p w:rsidR="004E0B08" w:rsidRPr="00554946" w:rsidRDefault="004E0B08" w:rsidP="00D35C2C">
      <w:pPr>
        <w:shd w:val="clear" w:color="auto" w:fill="FFFFFF" w:themeFill="background1"/>
        <w:spacing w:line="240" w:lineRule="auto"/>
        <w:rPr>
          <w:rFonts w:ascii="Candara" w:hAnsi="Candara"/>
          <w:b/>
          <w:color w:val="17AFC1"/>
        </w:rPr>
      </w:pPr>
      <w:r w:rsidRPr="00554946">
        <w:rPr>
          <w:rFonts w:ascii="Candara" w:hAnsi="Candara"/>
          <w:b/>
          <w:color w:val="17AFC1"/>
        </w:rPr>
        <w:t>Hub Building</w:t>
      </w:r>
    </w:p>
    <w:p w:rsidR="004E0B08" w:rsidRPr="00406660" w:rsidRDefault="004E0B08" w:rsidP="00D35C2C">
      <w:pPr>
        <w:shd w:val="clear" w:color="auto" w:fill="FFFFFF" w:themeFill="background1"/>
        <w:spacing w:line="240" w:lineRule="auto"/>
        <w:jc w:val="both"/>
        <w:rPr>
          <w:rFonts w:ascii="Candara" w:hAnsi="Candara" w:cs="Apex Sans Book"/>
          <w:color w:val="000000"/>
        </w:rPr>
      </w:pPr>
      <w:r w:rsidRPr="00406660">
        <w:rPr>
          <w:rFonts w:ascii="Candara" w:hAnsi="Candara" w:cs="Apex Sans Book"/>
          <w:color w:val="000000"/>
        </w:rPr>
        <w:t>The hub building will be the front facing community interface and heart of the facility which will support a range of internal facilities required to care for the women, namely education and health care. The</w:t>
      </w:r>
      <w:r w:rsidR="00554946">
        <w:rPr>
          <w:rFonts w:ascii="Candara" w:hAnsi="Candara" w:cs="Apex Sans Book"/>
          <w:color w:val="000000"/>
        </w:rPr>
        <w:t xml:space="preserve"> community hub is</w:t>
      </w:r>
      <w:r w:rsidRPr="00406660">
        <w:rPr>
          <w:rFonts w:ascii="Candara" w:hAnsi="Candara" w:cs="Apex Sans Book"/>
          <w:color w:val="000000"/>
        </w:rPr>
        <w:t xml:space="preserve"> intended to encourag</w:t>
      </w:r>
      <w:r w:rsidR="00554946">
        <w:rPr>
          <w:rFonts w:ascii="Candara" w:hAnsi="Candara" w:cs="Apex Sans Book"/>
          <w:color w:val="000000"/>
        </w:rPr>
        <w:t xml:space="preserve">e family and partner engagement, in a more relaxed and family friendly environment. </w:t>
      </w:r>
      <w:r w:rsidRPr="00406660">
        <w:rPr>
          <w:rFonts w:ascii="Candara" w:hAnsi="Candara" w:cs="Apex Sans Book"/>
          <w:color w:val="000000"/>
        </w:rPr>
        <w:t xml:space="preserve"> The front of the Hub Building will provide staff facilities and will adopt security practices to ensure the safety and security of the women</w:t>
      </w:r>
      <w:r w:rsidR="00554946">
        <w:rPr>
          <w:rFonts w:ascii="Candara" w:hAnsi="Candara" w:cs="Apex Sans Book"/>
          <w:color w:val="000000"/>
        </w:rPr>
        <w:t>, staff</w:t>
      </w:r>
      <w:r w:rsidRPr="00406660">
        <w:rPr>
          <w:rFonts w:ascii="Candara" w:hAnsi="Candara" w:cs="Apex Sans Book"/>
          <w:color w:val="000000"/>
        </w:rPr>
        <w:t xml:space="preserve"> and the facility itself.</w:t>
      </w:r>
    </w:p>
    <w:p w:rsidR="004E0B08" w:rsidRPr="00554946" w:rsidRDefault="00C70ACF" w:rsidP="00D35C2C">
      <w:pPr>
        <w:shd w:val="clear" w:color="auto" w:fill="FFFFFF" w:themeFill="background1"/>
        <w:spacing w:line="240" w:lineRule="auto"/>
        <w:jc w:val="both"/>
        <w:rPr>
          <w:rFonts w:ascii="Candara" w:hAnsi="Candara"/>
          <w:b/>
          <w:color w:val="17AFC1"/>
        </w:rPr>
      </w:pPr>
      <w:r w:rsidRPr="00554946">
        <w:rPr>
          <w:rFonts w:ascii="Candara" w:hAnsi="Candara"/>
          <w:b/>
          <w:color w:val="17AFC1"/>
        </w:rPr>
        <w:t>Holding</w:t>
      </w:r>
      <w:r w:rsidR="004E0B08" w:rsidRPr="00554946">
        <w:rPr>
          <w:rFonts w:ascii="Candara" w:hAnsi="Candara"/>
          <w:b/>
          <w:color w:val="17AFC1"/>
        </w:rPr>
        <w:t xml:space="preserve"> Room</w:t>
      </w:r>
    </w:p>
    <w:p w:rsidR="004E0B08" w:rsidRPr="00406660" w:rsidRDefault="00CA573C" w:rsidP="00D35C2C">
      <w:pPr>
        <w:shd w:val="clear" w:color="auto" w:fill="FFFFFF" w:themeFill="background1"/>
        <w:spacing w:line="240" w:lineRule="auto"/>
        <w:jc w:val="both"/>
        <w:rPr>
          <w:rFonts w:ascii="Candara" w:hAnsi="Candara"/>
          <w:lang w:eastAsia="en-GB"/>
        </w:rPr>
      </w:pPr>
      <w:r>
        <w:rPr>
          <w:rFonts w:ascii="Candara" w:hAnsi="Candara"/>
        </w:rPr>
        <w:t>A holding room has</w:t>
      </w:r>
      <w:r w:rsidR="004E0B08" w:rsidRPr="00406660">
        <w:rPr>
          <w:rFonts w:ascii="Candara" w:hAnsi="Candara"/>
        </w:rPr>
        <w:t xml:space="preserve"> </w:t>
      </w:r>
      <w:r w:rsidR="00B67CF4">
        <w:rPr>
          <w:rFonts w:ascii="Candara" w:hAnsi="Candara"/>
        </w:rPr>
        <w:t xml:space="preserve">been </w:t>
      </w:r>
      <w:r w:rsidR="004E0B08" w:rsidRPr="00406660">
        <w:rPr>
          <w:rFonts w:ascii="Candara" w:hAnsi="Candara"/>
        </w:rPr>
        <w:t xml:space="preserve">included within the hub building </w:t>
      </w:r>
      <w:r w:rsidR="00840E9E">
        <w:rPr>
          <w:rFonts w:ascii="Candara" w:hAnsi="Candara"/>
        </w:rPr>
        <w:t xml:space="preserve">located </w:t>
      </w:r>
      <w:r w:rsidR="004E0B08" w:rsidRPr="00406660">
        <w:rPr>
          <w:rFonts w:ascii="Candara" w:hAnsi="Candara"/>
        </w:rPr>
        <w:t>adjacent t</w:t>
      </w:r>
      <w:r w:rsidR="00C70ACF">
        <w:rPr>
          <w:rFonts w:ascii="Candara" w:hAnsi="Candara"/>
        </w:rPr>
        <w:t>o the reception area.  This has</w:t>
      </w:r>
      <w:r w:rsidR="004E0B08" w:rsidRPr="00406660">
        <w:rPr>
          <w:rFonts w:ascii="Candara" w:hAnsi="Candara"/>
        </w:rPr>
        <w:t xml:space="preserve"> be</w:t>
      </w:r>
      <w:r w:rsidR="00C70ACF">
        <w:rPr>
          <w:rFonts w:ascii="Candara" w:hAnsi="Candara"/>
        </w:rPr>
        <w:t>en</w:t>
      </w:r>
      <w:r w:rsidR="004E0B08" w:rsidRPr="00406660">
        <w:rPr>
          <w:rFonts w:ascii="Candara" w:hAnsi="Candara"/>
        </w:rPr>
        <w:t xml:space="preserve"> designed to </w:t>
      </w:r>
      <w:r w:rsidR="007C04FF">
        <w:rPr>
          <w:rFonts w:ascii="Candara" w:hAnsi="Candara"/>
        </w:rPr>
        <w:t xml:space="preserve">the SPS </w:t>
      </w:r>
      <w:r w:rsidR="004E0B08" w:rsidRPr="00406660">
        <w:rPr>
          <w:rFonts w:ascii="Candara" w:hAnsi="Candara"/>
        </w:rPr>
        <w:t>safer room standard</w:t>
      </w:r>
      <w:r w:rsidR="007C04FF">
        <w:rPr>
          <w:rFonts w:ascii="Candara" w:hAnsi="Candara"/>
        </w:rPr>
        <w:t>s,</w:t>
      </w:r>
      <w:r w:rsidR="007D7127">
        <w:rPr>
          <w:rFonts w:ascii="Candara" w:hAnsi="Candara"/>
        </w:rPr>
        <w:t xml:space="preserve"> including the provision of en</w:t>
      </w:r>
      <w:r w:rsidR="004E0B08" w:rsidRPr="00406660">
        <w:rPr>
          <w:rFonts w:ascii="Candara" w:hAnsi="Candara"/>
        </w:rPr>
        <w:t xml:space="preserve"> -suite fa</w:t>
      </w:r>
      <w:r>
        <w:rPr>
          <w:rFonts w:ascii="Candara" w:hAnsi="Candara"/>
        </w:rPr>
        <w:t>cility with shower, WC and WHB, with</w:t>
      </w:r>
      <w:r w:rsidR="004E0B08" w:rsidRPr="00406660">
        <w:rPr>
          <w:rFonts w:ascii="Candara" w:hAnsi="Candara"/>
        </w:rPr>
        <w:t xml:space="preserve"> a non-openable enhanced glass window</w:t>
      </w:r>
      <w:r w:rsidR="007C04FF">
        <w:rPr>
          <w:rFonts w:ascii="Candara" w:hAnsi="Candara"/>
        </w:rPr>
        <w:t xml:space="preserve"> with </w:t>
      </w:r>
      <w:r w:rsidR="001E4F20">
        <w:rPr>
          <w:rFonts w:ascii="Candara" w:hAnsi="Candara"/>
        </w:rPr>
        <w:t xml:space="preserve">security </w:t>
      </w:r>
      <w:r w:rsidR="001E4F20" w:rsidRPr="00406660">
        <w:rPr>
          <w:rFonts w:ascii="Candara" w:hAnsi="Candara"/>
        </w:rPr>
        <w:t>bars</w:t>
      </w:r>
      <w:r w:rsidR="004E0B08" w:rsidRPr="00406660">
        <w:rPr>
          <w:rFonts w:ascii="Candara" w:hAnsi="Candara"/>
        </w:rPr>
        <w:t xml:space="preserve">, a reflective film </w:t>
      </w:r>
      <w:r w:rsidR="004E0B08" w:rsidRPr="001E0299">
        <w:rPr>
          <w:rFonts w:ascii="Candara" w:hAnsi="Candara"/>
        </w:rPr>
        <w:t xml:space="preserve">and </w:t>
      </w:r>
      <w:r w:rsidR="004E0B08" w:rsidRPr="00CC2720">
        <w:rPr>
          <w:rFonts w:ascii="Candara" w:hAnsi="Candara"/>
        </w:rPr>
        <w:t>interstitial blind</w:t>
      </w:r>
      <w:r w:rsidR="004E0B08" w:rsidRPr="001E0299">
        <w:rPr>
          <w:rFonts w:ascii="Candara" w:hAnsi="Candara"/>
        </w:rPr>
        <w:t xml:space="preserve"> to prevent </w:t>
      </w:r>
      <w:r w:rsidR="004E0B08" w:rsidRPr="00406660">
        <w:rPr>
          <w:rFonts w:ascii="Candara" w:hAnsi="Candara"/>
        </w:rPr>
        <w:t>external intrusion. The door will be of the same standard as that used within the Women’s National Facility</w:t>
      </w:r>
      <w:r w:rsidR="00B67CF4">
        <w:rPr>
          <w:rFonts w:ascii="Candara" w:hAnsi="Candara"/>
        </w:rPr>
        <w:t>,</w:t>
      </w:r>
      <w:r w:rsidR="004E0B08" w:rsidRPr="00406660">
        <w:rPr>
          <w:rFonts w:ascii="Candara" w:hAnsi="Candara"/>
        </w:rPr>
        <w:t xml:space="preserve"> </w:t>
      </w:r>
      <w:r w:rsidR="003001F2">
        <w:rPr>
          <w:rFonts w:ascii="Candara" w:hAnsi="Candara"/>
        </w:rPr>
        <w:t xml:space="preserve">it </w:t>
      </w:r>
      <w:r w:rsidR="004E0B08" w:rsidRPr="00406660">
        <w:rPr>
          <w:rFonts w:ascii="Candara" w:hAnsi="Candara"/>
        </w:rPr>
        <w:t xml:space="preserve">will be anti-barricade, </w:t>
      </w:r>
      <w:r w:rsidR="00B67CF4">
        <w:rPr>
          <w:rFonts w:ascii="Candara" w:hAnsi="Candara"/>
        </w:rPr>
        <w:t>and</w:t>
      </w:r>
      <w:r w:rsidR="004E0B08" w:rsidRPr="00406660">
        <w:rPr>
          <w:rFonts w:ascii="Candara" w:hAnsi="Candara"/>
        </w:rPr>
        <w:t xml:space="preserve"> have an observation panel. This </w:t>
      </w:r>
      <w:r w:rsidR="00CC2720">
        <w:rPr>
          <w:rFonts w:ascii="Candara" w:hAnsi="Candara"/>
        </w:rPr>
        <w:t xml:space="preserve">facility </w:t>
      </w:r>
      <w:r w:rsidR="004E0B08" w:rsidRPr="00406660">
        <w:rPr>
          <w:rFonts w:ascii="Candara" w:hAnsi="Candara"/>
        </w:rPr>
        <w:t xml:space="preserve">will be used </w:t>
      </w:r>
      <w:r w:rsidR="004E0B08" w:rsidRPr="00406660">
        <w:rPr>
          <w:rFonts w:ascii="Candara" w:hAnsi="Candara"/>
          <w:lang w:eastAsia="en-GB"/>
        </w:rPr>
        <w:t xml:space="preserve">as a holding room when required for operational </w:t>
      </w:r>
      <w:r w:rsidR="004E0B08" w:rsidRPr="00406660">
        <w:rPr>
          <w:rFonts w:ascii="Candara" w:hAnsi="Candara"/>
          <w:lang w:eastAsia="en-GB"/>
        </w:rPr>
        <w:lastRenderedPageBreak/>
        <w:t>reasons (Violence, MORS or Talk to Me), to allow a period of assessment before any decision is made on the women’</w:t>
      </w:r>
      <w:r w:rsidR="003001F2">
        <w:rPr>
          <w:rFonts w:ascii="Candara" w:hAnsi="Candara"/>
          <w:lang w:eastAsia="en-GB"/>
        </w:rPr>
        <w:t>s future</w:t>
      </w:r>
      <w:r w:rsidR="004E0B08" w:rsidRPr="00406660">
        <w:rPr>
          <w:rFonts w:ascii="Candara" w:hAnsi="Candara"/>
          <w:lang w:eastAsia="en-GB"/>
        </w:rPr>
        <w:t xml:space="preserve"> location.</w:t>
      </w:r>
    </w:p>
    <w:p w:rsidR="004E0B08" w:rsidRPr="006843EB" w:rsidRDefault="00824326" w:rsidP="00D35C2C">
      <w:pPr>
        <w:shd w:val="clear" w:color="auto" w:fill="17AFBE"/>
        <w:spacing w:line="240" w:lineRule="auto"/>
        <w:jc w:val="both"/>
        <w:rPr>
          <w:rFonts w:ascii="Candara" w:hAnsi="Candara"/>
          <w:b/>
          <w:color w:val="FFFFFF" w:themeColor="background1"/>
          <w:u w:val="single"/>
        </w:rPr>
      </w:pPr>
      <w:r>
        <w:rPr>
          <w:rFonts w:ascii="Candara" w:hAnsi="Candara"/>
          <w:b/>
          <w:color w:val="FFFFFF" w:themeColor="background1"/>
          <w:u w:val="single"/>
        </w:rPr>
        <w:t>7</w:t>
      </w:r>
      <w:r w:rsidR="00CD421A">
        <w:rPr>
          <w:rFonts w:ascii="Candara" w:hAnsi="Candara"/>
          <w:b/>
          <w:color w:val="FFFFFF" w:themeColor="background1"/>
          <w:u w:val="single"/>
        </w:rPr>
        <w:t>.</w:t>
      </w:r>
      <w:r w:rsidR="00CD421A" w:rsidRPr="006843EB">
        <w:rPr>
          <w:rFonts w:ascii="Candara" w:hAnsi="Candara"/>
          <w:b/>
          <w:color w:val="FFFFFF" w:themeColor="background1"/>
          <w:u w:val="single"/>
        </w:rPr>
        <w:t xml:space="preserve"> Contingencies</w:t>
      </w:r>
    </w:p>
    <w:p w:rsidR="00CD421A" w:rsidRDefault="004E0B08" w:rsidP="00D35C2C">
      <w:pPr>
        <w:spacing w:line="240" w:lineRule="auto"/>
        <w:contextualSpacing/>
        <w:jc w:val="both"/>
        <w:rPr>
          <w:rFonts w:ascii="Candara" w:hAnsi="Candara"/>
        </w:rPr>
      </w:pPr>
      <w:r w:rsidRPr="00406660">
        <w:rPr>
          <w:rFonts w:ascii="Candara" w:hAnsi="Candara"/>
        </w:rPr>
        <w:t>A range of bespoke contingency arrangement</w:t>
      </w:r>
      <w:r w:rsidR="00CD1B27">
        <w:rPr>
          <w:rFonts w:ascii="Candara" w:hAnsi="Candara"/>
        </w:rPr>
        <w:t>s</w:t>
      </w:r>
      <w:r w:rsidRPr="00406660">
        <w:rPr>
          <w:rFonts w:ascii="Candara" w:hAnsi="Candara"/>
        </w:rPr>
        <w:t xml:space="preserve"> will </w:t>
      </w:r>
      <w:r w:rsidR="002252D2">
        <w:rPr>
          <w:rFonts w:ascii="Candara" w:hAnsi="Candara"/>
        </w:rPr>
        <w:t>will be in place</w:t>
      </w:r>
      <w:r w:rsidRPr="00406660">
        <w:rPr>
          <w:rFonts w:ascii="Candara" w:hAnsi="Candara"/>
        </w:rPr>
        <w:t xml:space="preserve"> in conjunction with both the WNF and closest establishments, to ensure robust processes are identified and in place for the stand</w:t>
      </w:r>
      <w:r w:rsidR="00A717C9">
        <w:rPr>
          <w:rFonts w:ascii="Candara" w:hAnsi="Candara"/>
        </w:rPr>
        <w:t>ard contin</w:t>
      </w:r>
      <w:r w:rsidR="00CD1B27">
        <w:rPr>
          <w:rFonts w:ascii="Candara" w:hAnsi="Candara"/>
        </w:rPr>
        <w:t>gencies arrangements</w:t>
      </w:r>
      <w:r w:rsidR="003642DC">
        <w:rPr>
          <w:rFonts w:ascii="Candara" w:hAnsi="Candara"/>
        </w:rPr>
        <w:t>, ensuring safety and security for all stakeholders.</w:t>
      </w:r>
    </w:p>
    <w:p w:rsidR="00CD1B27" w:rsidRDefault="00CD1B27" w:rsidP="00D35C2C">
      <w:pPr>
        <w:spacing w:line="240" w:lineRule="auto"/>
        <w:contextualSpacing/>
        <w:jc w:val="both"/>
        <w:rPr>
          <w:rFonts w:ascii="Candara" w:hAnsi="Candara"/>
        </w:rPr>
      </w:pPr>
    </w:p>
    <w:p w:rsidR="004E0B08" w:rsidRDefault="00A717C9" w:rsidP="00D35C2C">
      <w:pPr>
        <w:spacing w:line="240" w:lineRule="auto"/>
        <w:contextualSpacing/>
        <w:jc w:val="both"/>
        <w:rPr>
          <w:rFonts w:ascii="Candara" w:hAnsi="Candara"/>
        </w:rPr>
      </w:pPr>
      <w:r>
        <w:rPr>
          <w:rFonts w:ascii="Candara" w:hAnsi="Candara"/>
        </w:rPr>
        <w:t>Due to the type of facility a range of further contingencies specific to the CCU will be developed fo</w:t>
      </w:r>
      <w:r w:rsidR="00CD1B27">
        <w:rPr>
          <w:rFonts w:ascii="Candara" w:hAnsi="Candara"/>
        </w:rPr>
        <w:t>r example</w:t>
      </w:r>
      <w:r w:rsidR="004E0B08" w:rsidRPr="00406660">
        <w:rPr>
          <w:rFonts w:ascii="Candara" w:hAnsi="Candara"/>
        </w:rPr>
        <w:t>: Staffing, estates provision, loss of services and incident management, due to the unique</w:t>
      </w:r>
      <w:r w:rsidR="00BD4241">
        <w:rPr>
          <w:rFonts w:ascii="Candara" w:hAnsi="Candara"/>
        </w:rPr>
        <w:t xml:space="preserve"> CCU</w:t>
      </w:r>
      <w:r w:rsidR="004E0B08" w:rsidRPr="00406660">
        <w:rPr>
          <w:rFonts w:ascii="Candara" w:hAnsi="Candara"/>
        </w:rPr>
        <w:t xml:space="preserve"> </w:t>
      </w:r>
      <w:r w:rsidR="00CD1B27">
        <w:rPr>
          <w:rFonts w:ascii="Candara" w:hAnsi="Candara"/>
        </w:rPr>
        <w:t xml:space="preserve">staffing and </w:t>
      </w:r>
      <w:r w:rsidR="004E0B08" w:rsidRPr="00406660">
        <w:rPr>
          <w:rFonts w:ascii="Candara" w:hAnsi="Candara"/>
        </w:rPr>
        <w:t>operating model.</w:t>
      </w:r>
    </w:p>
    <w:p w:rsidR="007E1973" w:rsidRDefault="007E1973" w:rsidP="00D35C2C">
      <w:pPr>
        <w:spacing w:line="240" w:lineRule="auto"/>
        <w:contextualSpacing/>
        <w:jc w:val="both"/>
        <w:rPr>
          <w:rFonts w:ascii="Candara" w:hAnsi="Candara"/>
        </w:rPr>
      </w:pPr>
    </w:p>
    <w:p w:rsidR="00AA426A" w:rsidRDefault="007E1973" w:rsidP="00BD4241">
      <w:pPr>
        <w:shd w:val="clear" w:color="auto" w:fill="17AFBE"/>
        <w:spacing w:line="240" w:lineRule="auto"/>
        <w:rPr>
          <w:rFonts w:ascii="Candara" w:hAnsi="Candara"/>
        </w:rPr>
      </w:pPr>
      <w:r>
        <w:rPr>
          <w:rFonts w:ascii="Candara" w:hAnsi="Candara"/>
          <w:b/>
          <w:color w:val="FFFFFF" w:themeColor="background1"/>
          <w:u w:val="single"/>
        </w:rPr>
        <w:t>8.</w:t>
      </w:r>
      <w:r w:rsidRPr="006843EB">
        <w:rPr>
          <w:rFonts w:ascii="Candara" w:hAnsi="Candara"/>
          <w:b/>
          <w:color w:val="FFFFFF" w:themeColor="background1"/>
          <w:u w:val="single"/>
        </w:rPr>
        <w:t xml:space="preserve"> </w:t>
      </w:r>
      <w:r>
        <w:rPr>
          <w:rFonts w:ascii="Candara" w:hAnsi="Candara"/>
          <w:b/>
          <w:color w:val="FFFFFF" w:themeColor="background1"/>
          <w:u w:val="single"/>
        </w:rPr>
        <w:t>Conclusion</w:t>
      </w:r>
    </w:p>
    <w:p w:rsidR="00BD4241" w:rsidRDefault="00BD4241" w:rsidP="00BD4241">
      <w:pPr>
        <w:pStyle w:val="NoSpacing"/>
      </w:pPr>
    </w:p>
    <w:p w:rsidR="00AA426A" w:rsidRPr="00AA426A" w:rsidRDefault="00AA426A" w:rsidP="00AA426A">
      <w:pPr>
        <w:shd w:val="clear" w:color="auto" w:fill="FFFFFF" w:themeFill="background1"/>
        <w:spacing w:line="240" w:lineRule="auto"/>
        <w:jc w:val="both"/>
        <w:rPr>
          <w:rFonts w:ascii="Candara" w:hAnsi="Candara"/>
        </w:rPr>
      </w:pPr>
      <w:r w:rsidRPr="00AA426A">
        <w:rPr>
          <w:rFonts w:ascii="Candara" w:hAnsi="Candara"/>
        </w:rPr>
        <w:t xml:space="preserve">The overall Operating Model will be based on a Gender Specific, Trauma Informed Approach. The grounds and buildings have been designed to support this approach to the management of the women in our care. </w:t>
      </w:r>
    </w:p>
    <w:p w:rsidR="00AA426A" w:rsidRPr="00AA426A" w:rsidRDefault="00AA426A" w:rsidP="00AA426A">
      <w:pPr>
        <w:shd w:val="clear" w:color="auto" w:fill="FFFFFF" w:themeFill="background1"/>
        <w:spacing w:line="240" w:lineRule="auto"/>
        <w:jc w:val="both"/>
        <w:rPr>
          <w:rFonts w:ascii="Candara" w:hAnsi="Candara"/>
        </w:rPr>
      </w:pPr>
      <w:r w:rsidRPr="00AA426A">
        <w:rPr>
          <w:rFonts w:ascii="Candara" w:hAnsi="Candara"/>
        </w:rPr>
        <w:t>It is critical that the softer processes, regime development, staff training, working practices, SOP’s and attitudes, are developed to reflect the identified approach if the desired change for the management of women in our custody, is to be reflected in the identified outcomes and benefits to both the SPS and society as a whole.</w:t>
      </w:r>
    </w:p>
    <w:p w:rsidR="007E1973" w:rsidRPr="00406660" w:rsidRDefault="007E1973" w:rsidP="00D35C2C">
      <w:pPr>
        <w:spacing w:line="240" w:lineRule="auto"/>
        <w:contextualSpacing/>
        <w:jc w:val="both"/>
        <w:rPr>
          <w:rFonts w:ascii="Candara" w:hAnsi="Candara"/>
        </w:rPr>
      </w:pPr>
    </w:p>
    <w:p w:rsidR="00D04D9A" w:rsidRDefault="00D04D9A" w:rsidP="00D35C2C">
      <w:pPr>
        <w:shd w:val="clear" w:color="auto" w:fill="FFFFFF" w:themeFill="background1"/>
        <w:spacing w:line="240" w:lineRule="auto"/>
        <w:jc w:val="both"/>
        <w:rPr>
          <w:rFonts w:ascii="Candara" w:hAnsi="Candara"/>
          <w:lang w:eastAsia="en-GB"/>
        </w:rPr>
      </w:pPr>
    </w:p>
    <w:sectPr w:rsidR="00D04D9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79" w:rsidRDefault="00702179" w:rsidP="00162A47">
      <w:pPr>
        <w:spacing w:after="0" w:line="240" w:lineRule="auto"/>
      </w:pPr>
      <w:r>
        <w:separator/>
      </w:r>
    </w:p>
  </w:endnote>
  <w:endnote w:type="continuationSeparator" w:id="0">
    <w:p w:rsidR="00702179" w:rsidRDefault="00702179" w:rsidP="0016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ex Sans Book">
    <w:altName w:val="Apex Sans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E10" w:rsidRDefault="00F70E10">
    <w:pPr>
      <w:pStyle w:val="Footer"/>
    </w:pPr>
    <w:r>
      <w:t>V</w:t>
    </w:r>
    <w:r w:rsidR="005D3F9C">
      <w:t>1.0</w:t>
    </w:r>
  </w:p>
  <w:p w:rsidR="00F70E10" w:rsidRDefault="00824326">
    <w:pPr>
      <w:pStyle w:val="Footer"/>
    </w:pPr>
    <w:r>
      <w:rPr>
        <w:noProof/>
        <w:lang w:eastAsia="en-GB"/>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71614793b4d6b0858ec4310c"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24326" w:rsidRPr="00824326" w:rsidRDefault="00824326" w:rsidP="00824326">
                          <w:pPr>
                            <w:spacing w:after="0"/>
                            <w:rPr>
                              <w:rFonts w:ascii="Calibri" w:hAnsi="Calibri" w:cs="Calibri"/>
                              <w:color w:val="000000"/>
                              <w:sz w:val="24"/>
                            </w:rPr>
                          </w:pPr>
                          <w:r w:rsidRPr="00824326">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1614793b4d6b0858ec4310c" o:spid="_x0000_s1027"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L+HwMAAD8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LEicv4fAwAAPwYAAA4AAAAA&#10;AAAAAAAAAAAALgIAAGRycy9lMm9Eb2MueG1sUEsBAi0AFAAGAAgAAAAhAHx2COHfAAAACwEAAA8A&#10;AAAAAAAAAAAAAAAAeQUAAGRycy9kb3ducmV2LnhtbFBLBQYAAAAABAAEAPMAAACFBgAAAAA=&#10;" o:allowincell="f" filled="f" stroked="f" strokeweight=".5pt">
              <v:fill o:detectmouseclick="t"/>
              <v:textbox inset="20pt,0,,0">
                <w:txbxContent>
                  <w:p w:rsidR="00824326" w:rsidRPr="00824326" w:rsidRDefault="00824326" w:rsidP="00824326">
                    <w:pPr>
                      <w:spacing w:after="0"/>
                      <w:rPr>
                        <w:rFonts w:ascii="Calibri" w:hAnsi="Calibri" w:cs="Calibri"/>
                        <w:color w:val="000000"/>
                        <w:sz w:val="24"/>
                      </w:rPr>
                    </w:pPr>
                    <w:r w:rsidRPr="00824326">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79" w:rsidRDefault="00702179" w:rsidP="00162A47">
      <w:pPr>
        <w:spacing w:after="0" w:line="240" w:lineRule="auto"/>
      </w:pPr>
      <w:r>
        <w:separator/>
      </w:r>
    </w:p>
  </w:footnote>
  <w:footnote w:type="continuationSeparator" w:id="0">
    <w:p w:rsidR="00702179" w:rsidRDefault="00702179" w:rsidP="00162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26" w:rsidRDefault="00824326">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faef48c5a9ef7ef58e424daa"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24326" w:rsidRPr="00824326" w:rsidRDefault="00824326" w:rsidP="00824326">
                          <w:pPr>
                            <w:spacing w:after="0"/>
                            <w:rPr>
                              <w:rFonts w:ascii="Calibri" w:hAnsi="Calibri" w:cs="Calibri"/>
                              <w:color w:val="000000"/>
                              <w:sz w:val="24"/>
                            </w:rPr>
                          </w:pPr>
                          <w:r w:rsidRPr="00824326">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aef48c5a9ef7ef58e424daa" o:spid="_x0000_s1026"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" o:allowincell="f" filled="f" stroked="f" strokeweight=".5pt">
              <v:fill o:detectmouseclick="t"/>
              <v:textbox inset="20pt,0,,0">
                <w:txbxContent>
                  <w:p w:rsidR="00824326" w:rsidRPr="00824326" w:rsidRDefault="00824326" w:rsidP="00824326">
                    <w:pPr>
                      <w:spacing w:after="0"/>
                      <w:rPr>
                        <w:rFonts w:ascii="Calibri" w:hAnsi="Calibri" w:cs="Calibri"/>
                        <w:color w:val="000000"/>
                        <w:sz w:val="24"/>
                      </w:rPr>
                    </w:pPr>
                    <w:r w:rsidRPr="00824326">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05B"/>
    <w:multiLevelType w:val="hybridMultilevel"/>
    <w:tmpl w:val="537C341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229BF"/>
    <w:multiLevelType w:val="hybridMultilevel"/>
    <w:tmpl w:val="7C16EEF6"/>
    <w:lvl w:ilvl="0" w:tplc="481E1348">
      <w:numFmt w:val="bullet"/>
      <w:lvlText w:val="•"/>
      <w:lvlJc w:val="left"/>
      <w:pPr>
        <w:ind w:left="1065" w:hanging="705"/>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26C23"/>
    <w:multiLevelType w:val="hybridMultilevel"/>
    <w:tmpl w:val="6EA676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77E4D"/>
    <w:multiLevelType w:val="hybridMultilevel"/>
    <w:tmpl w:val="2006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00A69"/>
    <w:multiLevelType w:val="hybridMultilevel"/>
    <w:tmpl w:val="08D068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F8864F1"/>
    <w:multiLevelType w:val="hybridMultilevel"/>
    <w:tmpl w:val="81B46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7299C"/>
    <w:multiLevelType w:val="hybridMultilevel"/>
    <w:tmpl w:val="EC70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87F91"/>
    <w:multiLevelType w:val="hybridMultilevel"/>
    <w:tmpl w:val="855A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23EF5"/>
    <w:multiLevelType w:val="hybridMultilevel"/>
    <w:tmpl w:val="14706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93D20"/>
    <w:multiLevelType w:val="hybridMultilevel"/>
    <w:tmpl w:val="6796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829A9"/>
    <w:multiLevelType w:val="hybridMultilevel"/>
    <w:tmpl w:val="0B60D5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4A2A047F"/>
    <w:multiLevelType w:val="hybridMultilevel"/>
    <w:tmpl w:val="627A7C8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F4836F1"/>
    <w:multiLevelType w:val="hybridMultilevel"/>
    <w:tmpl w:val="0E66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D74110"/>
    <w:multiLevelType w:val="hybridMultilevel"/>
    <w:tmpl w:val="7F52E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E5701E"/>
    <w:multiLevelType w:val="hybridMultilevel"/>
    <w:tmpl w:val="1AD48A8E"/>
    <w:lvl w:ilvl="0" w:tplc="481E1348">
      <w:numFmt w:val="bullet"/>
      <w:lvlText w:val="•"/>
      <w:lvlJc w:val="left"/>
      <w:pPr>
        <w:ind w:left="1065" w:hanging="705"/>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570BB"/>
    <w:multiLevelType w:val="hybridMultilevel"/>
    <w:tmpl w:val="ED52E9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497E9A"/>
    <w:multiLevelType w:val="hybridMultilevel"/>
    <w:tmpl w:val="6BE48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CC4813"/>
    <w:multiLevelType w:val="hybridMultilevel"/>
    <w:tmpl w:val="A90CA3D4"/>
    <w:lvl w:ilvl="0" w:tplc="04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8" w15:restartNumberingAfterBreak="0">
    <w:nsid w:val="7F9F4D74"/>
    <w:multiLevelType w:val="hybridMultilevel"/>
    <w:tmpl w:val="3E1C339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
  </w:num>
  <w:num w:numId="4">
    <w:abstractNumId w:val="9"/>
  </w:num>
  <w:num w:numId="5">
    <w:abstractNumId w:val="11"/>
  </w:num>
  <w:num w:numId="6">
    <w:abstractNumId w:val="3"/>
  </w:num>
  <w:num w:numId="7">
    <w:abstractNumId w:val="6"/>
  </w:num>
  <w:num w:numId="8">
    <w:abstractNumId w:val="7"/>
  </w:num>
  <w:num w:numId="9">
    <w:abstractNumId w:val="12"/>
  </w:num>
  <w:num w:numId="10">
    <w:abstractNumId w:val="4"/>
  </w:num>
  <w:num w:numId="11">
    <w:abstractNumId w:val="16"/>
  </w:num>
  <w:num w:numId="12">
    <w:abstractNumId w:val="18"/>
  </w:num>
  <w:num w:numId="13">
    <w:abstractNumId w:val="2"/>
  </w:num>
  <w:num w:numId="14">
    <w:abstractNumId w:val="10"/>
  </w:num>
  <w:num w:numId="15">
    <w:abstractNumId w:val="17"/>
  </w:num>
  <w:num w:numId="16">
    <w:abstractNumId w:val="15"/>
  </w:num>
  <w:num w:numId="17">
    <w:abstractNumId w:val="8"/>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E3"/>
    <w:rsid w:val="00003FBE"/>
    <w:rsid w:val="000040C6"/>
    <w:rsid w:val="0000608C"/>
    <w:rsid w:val="00014E5B"/>
    <w:rsid w:val="0001642B"/>
    <w:rsid w:val="00035A0D"/>
    <w:rsid w:val="0004090D"/>
    <w:rsid w:val="000446FD"/>
    <w:rsid w:val="000640E8"/>
    <w:rsid w:val="00066BCD"/>
    <w:rsid w:val="0007237A"/>
    <w:rsid w:val="00075564"/>
    <w:rsid w:val="00090B91"/>
    <w:rsid w:val="0009475D"/>
    <w:rsid w:val="00095E11"/>
    <w:rsid w:val="000B679E"/>
    <w:rsid w:val="000C0480"/>
    <w:rsid w:val="000C5AC5"/>
    <w:rsid w:val="000D2BAD"/>
    <w:rsid w:val="000D5F36"/>
    <w:rsid w:val="000D7944"/>
    <w:rsid w:val="000E1CF7"/>
    <w:rsid w:val="000E4A45"/>
    <w:rsid w:val="000F2140"/>
    <w:rsid w:val="000F5CEA"/>
    <w:rsid w:val="001021B0"/>
    <w:rsid w:val="00130288"/>
    <w:rsid w:val="0013515F"/>
    <w:rsid w:val="001365D6"/>
    <w:rsid w:val="00152016"/>
    <w:rsid w:val="00155D4F"/>
    <w:rsid w:val="00161483"/>
    <w:rsid w:val="00162A47"/>
    <w:rsid w:val="0016308D"/>
    <w:rsid w:val="00164781"/>
    <w:rsid w:val="00170F64"/>
    <w:rsid w:val="00181E77"/>
    <w:rsid w:val="00190A73"/>
    <w:rsid w:val="00196ACC"/>
    <w:rsid w:val="001D01BC"/>
    <w:rsid w:val="001E0299"/>
    <w:rsid w:val="001E4F20"/>
    <w:rsid w:val="001E79AC"/>
    <w:rsid w:val="0020497E"/>
    <w:rsid w:val="002252D2"/>
    <w:rsid w:val="002367CD"/>
    <w:rsid w:val="00252E01"/>
    <w:rsid w:val="00252FDB"/>
    <w:rsid w:val="0025387E"/>
    <w:rsid w:val="00257D16"/>
    <w:rsid w:val="00260195"/>
    <w:rsid w:val="00260AF5"/>
    <w:rsid w:val="00266A51"/>
    <w:rsid w:val="002767B2"/>
    <w:rsid w:val="002833C2"/>
    <w:rsid w:val="002864B2"/>
    <w:rsid w:val="00295DB1"/>
    <w:rsid w:val="002B0DAF"/>
    <w:rsid w:val="002B5598"/>
    <w:rsid w:val="002E0CF9"/>
    <w:rsid w:val="002E3474"/>
    <w:rsid w:val="002E522C"/>
    <w:rsid w:val="002F0ADD"/>
    <w:rsid w:val="003001F2"/>
    <w:rsid w:val="003028AC"/>
    <w:rsid w:val="0031532F"/>
    <w:rsid w:val="00322A6E"/>
    <w:rsid w:val="003240D1"/>
    <w:rsid w:val="0032578A"/>
    <w:rsid w:val="003304E0"/>
    <w:rsid w:val="00345361"/>
    <w:rsid w:val="003616EC"/>
    <w:rsid w:val="003625AA"/>
    <w:rsid w:val="003642DC"/>
    <w:rsid w:val="00366C6E"/>
    <w:rsid w:val="00385261"/>
    <w:rsid w:val="003965D4"/>
    <w:rsid w:val="003A09CB"/>
    <w:rsid w:val="003A26AC"/>
    <w:rsid w:val="003B42FE"/>
    <w:rsid w:val="003C4678"/>
    <w:rsid w:val="003D7EEA"/>
    <w:rsid w:val="003E5B0C"/>
    <w:rsid w:val="00400366"/>
    <w:rsid w:val="00406660"/>
    <w:rsid w:val="004159C2"/>
    <w:rsid w:val="00416D05"/>
    <w:rsid w:val="004202E2"/>
    <w:rsid w:val="00422D77"/>
    <w:rsid w:val="0043308A"/>
    <w:rsid w:val="00440625"/>
    <w:rsid w:val="00442656"/>
    <w:rsid w:val="004565F8"/>
    <w:rsid w:val="00476331"/>
    <w:rsid w:val="00476938"/>
    <w:rsid w:val="0048124B"/>
    <w:rsid w:val="004E09D1"/>
    <w:rsid w:val="004E0B08"/>
    <w:rsid w:val="004E116C"/>
    <w:rsid w:val="004E29B8"/>
    <w:rsid w:val="004F5989"/>
    <w:rsid w:val="00512C8D"/>
    <w:rsid w:val="005142BA"/>
    <w:rsid w:val="00514F0B"/>
    <w:rsid w:val="00521AEC"/>
    <w:rsid w:val="00523C5B"/>
    <w:rsid w:val="00554946"/>
    <w:rsid w:val="00554B4B"/>
    <w:rsid w:val="005551BB"/>
    <w:rsid w:val="005602BB"/>
    <w:rsid w:val="0056499B"/>
    <w:rsid w:val="005769E3"/>
    <w:rsid w:val="00582065"/>
    <w:rsid w:val="005826AB"/>
    <w:rsid w:val="00590556"/>
    <w:rsid w:val="005973EE"/>
    <w:rsid w:val="005D1E63"/>
    <w:rsid w:val="005D23B0"/>
    <w:rsid w:val="005D3F9C"/>
    <w:rsid w:val="005E3931"/>
    <w:rsid w:val="005F307C"/>
    <w:rsid w:val="005F4184"/>
    <w:rsid w:val="00601205"/>
    <w:rsid w:val="00601D67"/>
    <w:rsid w:val="00603744"/>
    <w:rsid w:val="00606BDA"/>
    <w:rsid w:val="006132C9"/>
    <w:rsid w:val="00613DF6"/>
    <w:rsid w:val="006201EC"/>
    <w:rsid w:val="00623AF2"/>
    <w:rsid w:val="00632597"/>
    <w:rsid w:val="00633794"/>
    <w:rsid w:val="0064110F"/>
    <w:rsid w:val="006509BC"/>
    <w:rsid w:val="0065652A"/>
    <w:rsid w:val="0066620E"/>
    <w:rsid w:val="00670EF7"/>
    <w:rsid w:val="00673534"/>
    <w:rsid w:val="00673C21"/>
    <w:rsid w:val="006843EB"/>
    <w:rsid w:val="00685288"/>
    <w:rsid w:val="00695697"/>
    <w:rsid w:val="006A0226"/>
    <w:rsid w:val="006A4252"/>
    <w:rsid w:val="006A7251"/>
    <w:rsid w:val="006A7999"/>
    <w:rsid w:val="006B2D2D"/>
    <w:rsid w:val="006B5131"/>
    <w:rsid w:val="006C6337"/>
    <w:rsid w:val="006F3A0E"/>
    <w:rsid w:val="006F4C6D"/>
    <w:rsid w:val="00702179"/>
    <w:rsid w:val="00707B57"/>
    <w:rsid w:val="00713193"/>
    <w:rsid w:val="00714F97"/>
    <w:rsid w:val="0072310D"/>
    <w:rsid w:val="00730782"/>
    <w:rsid w:val="007401CF"/>
    <w:rsid w:val="007419EC"/>
    <w:rsid w:val="00755F9A"/>
    <w:rsid w:val="00764870"/>
    <w:rsid w:val="007729E0"/>
    <w:rsid w:val="00772CEC"/>
    <w:rsid w:val="00777B13"/>
    <w:rsid w:val="007939EB"/>
    <w:rsid w:val="00795F86"/>
    <w:rsid w:val="007A41B7"/>
    <w:rsid w:val="007A69D1"/>
    <w:rsid w:val="007C04FF"/>
    <w:rsid w:val="007D7127"/>
    <w:rsid w:val="007E1973"/>
    <w:rsid w:val="007F4ACC"/>
    <w:rsid w:val="00800BF8"/>
    <w:rsid w:val="0081144A"/>
    <w:rsid w:val="00821AF3"/>
    <w:rsid w:val="00824326"/>
    <w:rsid w:val="008301D5"/>
    <w:rsid w:val="00832667"/>
    <w:rsid w:val="008406FF"/>
    <w:rsid w:val="00840E9E"/>
    <w:rsid w:val="00856399"/>
    <w:rsid w:val="008624E9"/>
    <w:rsid w:val="00891B1E"/>
    <w:rsid w:val="008A7357"/>
    <w:rsid w:val="008B6DCE"/>
    <w:rsid w:val="008E003F"/>
    <w:rsid w:val="008E1F7F"/>
    <w:rsid w:val="008E6C1A"/>
    <w:rsid w:val="008F0EC8"/>
    <w:rsid w:val="008F116E"/>
    <w:rsid w:val="008F7A22"/>
    <w:rsid w:val="009075BE"/>
    <w:rsid w:val="00923432"/>
    <w:rsid w:val="009321DF"/>
    <w:rsid w:val="009336F8"/>
    <w:rsid w:val="00934B00"/>
    <w:rsid w:val="00943E89"/>
    <w:rsid w:val="00976528"/>
    <w:rsid w:val="00976E7B"/>
    <w:rsid w:val="00982C0E"/>
    <w:rsid w:val="009B314F"/>
    <w:rsid w:val="009D6431"/>
    <w:rsid w:val="009D6C66"/>
    <w:rsid w:val="009F0B6D"/>
    <w:rsid w:val="009F34B5"/>
    <w:rsid w:val="009F734F"/>
    <w:rsid w:val="00A031C3"/>
    <w:rsid w:val="00A154DA"/>
    <w:rsid w:val="00A206ED"/>
    <w:rsid w:val="00A27E4E"/>
    <w:rsid w:val="00A31C79"/>
    <w:rsid w:val="00A36091"/>
    <w:rsid w:val="00A44C84"/>
    <w:rsid w:val="00A54231"/>
    <w:rsid w:val="00A549D9"/>
    <w:rsid w:val="00A662E9"/>
    <w:rsid w:val="00A70556"/>
    <w:rsid w:val="00A717C9"/>
    <w:rsid w:val="00A72ABB"/>
    <w:rsid w:val="00A76E5E"/>
    <w:rsid w:val="00A77376"/>
    <w:rsid w:val="00A778E4"/>
    <w:rsid w:val="00A77FFB"/>
    <w:rsid w:val="00A839A4"/>
    <w:rsid w:val="00A92CF6"/>
    <w:rsid w:val="00AA426A"/>
    <w:rsid w:val="00AD4E53"/>
    <w:rsid w:val="00AD633A"/>
    <w:rsid w:val="00AD6AE2"/>
    <w:rsid w:val="00AE5115"/>
    <w:rsid w:val="00AF6F79"/>
    <w:rsid w:val="00B105F2"/>
    <w:rsid w:val="00B11DE8"/>
    <w:rsid w:val="00B14AEE"/>
    <w:rsid w:val="00B1577A"/>
    <w:rsid w:val="00B20446"/>
    <w:rsid w:val="00B2779B"/>
    <w:rsid w:val="00B33674"/>
    <w:rsid w:val="00B34B63"/>
    <w:rsid w:val="00B4598C"/>
    <w:rsid w:val="00B61C40"/>
    <w:rsid w:val="00B66176"/>
    <w:rsid w:val="00B67CF4"/>
    <w:rsid w:val="00B81125"/>
    <w:rsid w:val="00B83C7F"/>
    <w:rsid w:val="00BC67EC"/>
    <w:rsid w:val="00BD4241"/>
    <w:rsid w:val="00BD5662"/>
    <w:rsid w:val="00BE0709"/>
    <w:rsid w:val="00BF4E18"/>
    <w:rsid w:val="00C14A2E"/>
    <w:rsid w:val="00C242A2"/>
    <w:rsid w:val="00C2554E"/>
    <w:rsid w:val="00C349D5"/>
    <w:rsid w:val="00C35BE1"/>
    <w:rsid w:val="00C41379"/>
    <w:rsid w:val="00C55A89"/>
    <w:rsid w:val="00C6169B"/>
    <w:rsid w:val="00C6364E"/>
    <w:rsid w:val="00C70ACF"/>
    <w:rsid w:val="00C71628"/>
    <w:rsid w:val="00C9231B"/>
    <w:rsid w:val="00CA0929"/>
    <w:rsid w:val="00CA120B"/>
    <w:rsid w:val="00CA573C"/>
    <w:rsid w:val="00CC2720"/>
    <w:rsid w:val="00CD1B27"/>
    <w:rsid w:val="00CD421A"/>
    <w:rsid w:val="00CD4638"/>
    <w:rsid w:val="00CD77C0"/>
    <w:rsid w:val="00CE0F9F"/>
    <w:rsid w:val="00CE64A7"/>
    <w:rsid w:val="00D01F44"/>
    <w:rsid w:val="00D04D9A"/>
    <w:rsid w:val="00D245D9"/>
    <w:rsid w:val="00D26BDB"/>
    <w:rsid w:val="00D27FF1"/>
    <w:rsid w:val="00D35C2C"/>
    <w:rsid w:val="00D52F1C"/>
    <w:rsid w:val="00D66261"/>
    <w:rsid w:val="00D7510A"/>
    <w:rsid w:val="00D762AF"/>
    <w:rsid w:val="00D7657E"/>
    <w:rsid w:val="00D90BB0"/>
    <w:rsid w:val="00D9132B"/>
    <w:rsid w:val="00DA7AEC"/>
    <w:rsid w:val="00DB5241"/>
    <w:rsid w:val="00DB683C"/>
    <w:rsid w:val="00DB7F62"/>
    <w:rsid w:val="00DC09E8"/>
    <w:rsid w:val="00DC2EBC"/>
    <w:rsid w:val="00DD3658"/>
    <w:rsid w:val="00DD764E"/>
    <w:rsid w:val="00DE26CA"/>
    <w:rsid w:val="00DF05ED"/>
    <w:rsid w:val="00E03927"/>
    <w:rsid w:val="00E04A92"/>
    <w:rsid w:val="00E118B7"/>
    <w:rsid w:val="00E12408"/>
    <w:rsid w:val="00E23743"/>
    <w:rsid w:val="00E35A9F"/>
    <w:rsid w:val="00E41A70"/>
    <w:rsid w:val="00E51920"/>
    <w:rsid w:val="00E625D9"/>
    <w:rsid w:val="00E67AA7"/>
    <w:rsid w:val="00E84CBF"/>
    <w:rsid w:val="00E86498"/>
    <w:rsid w:val="00E871FA"/>
    <w:rsid w:val="00E94756"/>
    <w:rsid w:val="00EB2AC3"/>
    <w:rsid w:val="00EB4CB7"/>
    <w:rsid w:val="00EB5517"/>
    <w:rsid w:val="00EB5781"/>
    <w:rsid w:val="00EB6322"/>
    <w:rsid w:val="00EB7509"/>
    <w:rsid w:val="00EC2282"/>
    <w:rsid w:val="00EC4462"/>
    <w:rsid w:val="00EC497E"/>
    <w:rsid w:val="00EE59E1"/>
    <w:rsid w:val="00EF0DE0"/>
    <w:rsid w:val="00F10CC5"/>
    <w:rsid w:val="00F116D1"/>
    <w:rsid w:val="00F1456F"/>
    <w:rsid w:val="00F26524"/>
    <w:rsid w:val="00F3762E"/>
    <w:rsid w:val="00F410A1"/>
    <w:rsid w:val="00F46C10"/>
    <w:rsid w:val="00F52E52"/>
    <w:rsid w:val="00F538E3"/>
    <w:rsid w:val="00F54323"/>
    <w:rsid w:val="00F60F7D"/>
    <w:rsid w:val="00F70E10"/>
    <w:rsid w:val="00F71F44"/>
    <w:rsid w:val="00F7214F"/>
    <w:rsid w:val="00F74B66"/>
    <w:rsid w:val="00F74D19"/>
    <w:rsid w:val="00F77D0E"/>
    <w:rsid w:val="00F96EB7"/>
    <w:rsid w:val="00FA10ED"/>
    <w:rsid w:val="00FA1ABB"/>
    <w:rsid w:val="00FB2ACD"/>
    <w:rsid w:val="00FD5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7BDCF"/>
  <w15:chartTrackingRefBased/>
  <w15:docId w15:val="{DD151C70-F31A-4F59-9DC4-6F393C1C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69E3"/>
    <w:rPr>
      <w:sz w:val="16"/>
      <w:szCs w:val="16"/>
    </w:rPr>
  </w:style>
  <w:style w:type="paragraph" w:styleId="CommentText">
    <w:name w:val="annotation text"/>
    <w:basedOn w:val="Normal"/>
    <w:link w:val="CommentTextChar"/>
    <w:uiPriority w:val="99"/>
    <w:semiHidden/>
    <w:unhideWhenUsed/>
    <w:rsid w:val="005769E3"/>
    <w:pPr>
      <w:spacing w:line="240" w:lineRule="auto"/>
    </w:pPr>
    <w:rPr>
      <w:sz w:val="20"/>
      <w:szCs w:val="20"/>
    </w:rPr>
  </w:style>
  <w:style w:type="character" w:customStyle="1" w:styleId="CommentTextChar">
    <w:name w:val="Comment Text Char"/>
    <w:basedOn w:val="DefaultParagraphFont"/>
    <w:link w:val="CommentText"/>
    <w:uiPriority w:val="99"/>
    <w:semiHidden/>
    <w:rsid w:val="005769E3"/>
    <w:rPr>
      <w:sz w:val="20"/>
      <w:szCs w:val="20"/>
    </w:rPr>
  </w:style>
  <w:style w:type="paragraph" w:styleId="BalloonText">
    <w:name w:val="Balloon Text"/>
    <w:basedOn w:val="Normal"/>
    <w:link w:val="BalloonTextChar"/>
    <w:uiPriority w:val="99"/>
    <w:semiHidden/>
    <w:unhideWhenUsed/>
    <w:rsid w:val="00576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E3"/>
    <w:rPr>
      <w:rFonts w:ascii="Segoe UI" w:hAnsi="Segoe UI" w:cs="Segoe UI"/>
      <w:sz w:val="18"/>
      <w:szCs w:val="18"/>
    </w:rPr>
  </w:style>
  <w:style w:type="paragraph" w:styleId="Header">
    <w:name w:val="header"/>
    <w:basedOn w:val="Normal"/>
    <w:link w:val="HeaderChar"/>
    <w:uiPriority w:val="99"/>
    <w:unhideWhenUsed/>
    <w:rsid w:val="00162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A47"/>
  </w:style>
  <w:style w:type="paragraph" w:styleId="Footer">
    <w:name w:val="footer"/>
    <w:basedOn w:val="Normal"/>
    <w:link w:val="FooterChar"/>
    <w:uiPriority w:val="99"/>
    <w:unhideWhenUsed/>
    <w:rsid w:val="00162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A47"/>
  </w:style>
  <w:style w:type="paragraph" w:styleId="ListParagraph">
    <w:name w:val="List Paragraph"/>
    <w:basedOn w:val="Normal"/>
    <w:uiPriority w:val="34"/>
    <w:qFormat/>
    <w:rsid w:val="00D04D9A"/>
    <w:pPr>
      <w:ind w:left="720"/>
      <w:contextualSpacing/>
    </w:pPr>
  </w:style>
  <w:style w:type="paragraph" w:styleId="CommentSubject">
    <w:name w:val="annotation subject"/>
    <w:basedOn w:val="CommentText"/>
    <w:next w:val="CommentText"/>
    <w:link w:val="CommentSubjectChar"/>
    <w:uiPriority w:val="99"/>
    <w:semiHidden/>
    <w:unhideWhenUsed/>
    <w:rsid w:val="00E94756"/>
    <w:rPr>
      <w:b/>
      <w:bCs/>
    </w:rPr>
  </w:style>
  <w:style w:type="character" w:customStyle="1" w:styleId="CommentSubjectChar">
    <w:name w:val="Comment Subject Char"/>
    <w:basedOn w:val="CommentTextChar"/>
    <w:link w:val="CommentSubject"/>
    <w:uiPriority w:val="99"/>
    <w:semiHidden/>
    <w:rsid w:val="00E94756"/>
    <w:rPr>
      <w:b/>
      <w:bCs/>
      <w:sz w:val="20"/>
      <w:szCs w:val="20"/>
    </w:rPr>
  </w:style>
  <w:style w:type="character" w:styleId="Emphasis">
    <w:name w:val="Emphasis"/>
    <w:basedOn w:val="DefaultParagraphFont"/>
    <w:uiPriority w:val="20"/>
    <w:qFormat/>
    <w:rsid w:val="00130288"/>
    <w:rPr>
      <w:i/>
      <w:iCs/>
    </w:rPr>
  </w:style>
  <w:style w:type="paragraph" w:styleId="NoSpacing">
    <w:name w:val="No Spacing"/>
    <w:uiPriority w:val="1"/>
    <w:qFormat/>
    <w:rsid w:val="007E197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67A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1409">
      <w:bodyDiv w:val="1"/>
      <w:marLeft w:val="0"/>
      <w:marRight w:val="0"/>
      <w:marTop w:val="0"/>
      <w:marBottom w:val="0"/>
      <w:divBdr>
        <w:top w:val="none" w:sz="0" w:space="0" w:color="auto"/>
        <w:left w:val="none" w:sz="0" w:space="0" w:color="auto"/>
        <w:bottom w:val="none" w:sz="0" w:space="0" w:color="auto"/>
        <w:right w:val="none" w:sz="0" w:space="0" w:color="auto"/>
      </w:divBdr>
    </w:div>
    <w:div w:id="75563962">
      <w:bodyDiv w:val="1"/>
      <w:marLeft w:val="0"/>
      <w:marRight w:val="0"/>
      <w:marTop w:val="0"/>
      <w:marBottom w:val="0"/>
      <w:divBdr>
        <w:top w:val="none" w:sz="0" w:space="0" w:color="auto"/>
        <w:left w:val="none" w:sz="0" w:space="0" w:color="auto"/>
        <w:bottom w:val="none" w:sz="0" w:space="0" w:color="auto"/>
        <w:right w:val="none" w:sz="0" w:space="0" w:color="auto"/>
      </w:divBdr>
    </w:div>
    <w:div w:id="126748705">
      <w:bodyDiv w:val="1"/>
      <w:marLeft w:val="0"/>
      <w:marRight w:val="0"/>
      <w:marTop w:val="0"/>
      <w:marBottom w:val="0"/>
      <w:divBdr>
        <w:top w:val="none" w:sz="0" w:space="0" w:color="auto"/>
        <w:left w:val="none" w:sz="0" w:space="0" w:color="auto"/>
        <w:bottom w:val="none" w:sz="0" w:space="0" w:color="auto"/>
        <w:right w:val="none" w:sz="0" w:space="0" w:color="auto"/>
      </w:divBdr>
    </w:div>
    <w:div w:id="361785988">
      <w:bodyDiv w:val="1"/>
      <w:marLeft w:val="0"/>
      <w:marRight w:val="0"/>
      <w:marTop w:val="0"/>
      <w:marBottom w:val="0"/>
      <w:divBdr>
        <w:top w:val="none" w:sz="0" w:space="0" w:color="auto"/>
        <w:left w:val="none" w:sz="0" w:space="0" w:color="auto"/>
        <w:bottom w:val="none" w:sz="0" w:space="0" w:color="auto"/>
        <w:right w:val="none" w:sz="0" w:space="0" w:color="auto"/>
      </w:divBdr>
    </w:div>
    <w:div w:id="476072665">
      <w:bodyDiv w:val="1"/>
      <w:marLeft w:val="0"/>
      <w:marRight w:val="0"/>
      <w:marTop w:val="0"/>
      <w:marBottom w:val="0"/>
      <w:divBdr>
        <w:top w:val="none" w:sz="0" w:space="0" w:color="auto"/>
        <w:left w:val="none" w:sz="0" w:space="0" w:color="auto"/>
        <w:bottom w:val="none" w:sz="0" w:space="0" w:color="auto"/>
        <w:right w:val="none" w:sz="0" w:space="0" w:color="auto"/>
      </w:divBdr>
    </w:div>
    <w:div w:id="780875677">
      <w:bodyDiv w:val="1"/>
      <w:marLeft w:val="0"/>
      <w:marRight w:val="0"/>
      <w:marTop w:val="0"/>
      <w:marBottom w:val="0"/>
      <w:divBdr>
        <w:top w:val="none" w:sz="0" w:space="0" w:color="auto"/>
        <w:left w:val="none" w:sz="0" w:space="0" w:color="auto"/>
        <w:bottom w:val="none" w:sz="0" w:space="0" w:color="auto"/>
        <w:right w:val="none" w:sz="0" w:space="0" w:color="auto"/>
      </w:divBdr>
    </w:div>
    <w:div w:id="1400204304">
      <w:bodyDiv w:val="1"/>
      <w:marLeft w:val="0"/>
      <w:marRight w:val="0"/>
      <w:marTop w:val="0"/>
      <w:marBottom w:val="0"/>
      <w:divBdr>
        <w:top w:val="none" w:sz="0" w:space="0" w:color="auto"/>
        <w:left w:val="none" w:sz="0" w:space="0" w:color="auto"/>
        <w:bottom w:val="none" w:sz="0" w:space="0" w:color="auto"/>
        <w:right w:val="none" w:sz="0" w:space="0" w:color="auto"/>
      </w:divBdr>
    </w:div>
    <w:div w:id="1880125067">
      <w:bodyDiv w:val="1"/>
      <w:marLeft w:val="0"/>
      <w:marRight w:val="0"/>
      <w:marTop w:val="0"/>
      <w:marBottom w:val="0"/>
      <w:divBdr>
        <w:top w:val="none" w:sz="0" w:space="0" w:color="auto"/>
        <w:left w:val="none" w:sz="0" w:space="0" w:color="auto"/>
        <w:bottom w:val="none" w:sz="0" w:space="0" w:color="auto"/>
        <w:right w:val="none" w:sz="0" w:space="0" w:color="auto"/>
      </w:divBdr>
    </w:div>
    <w:div w:id="2069918535">
      <w:bodyDiv w:val="1"/>
      <w:marLeft w:val="0"/>
      <w:marRight w:val="0"/>
      <w:marTop w:val="0"/>
      <w:marBottom w:val="0"/>
      <w:divBdr>
        <w:top w:val="none" w:sz="0" w:space="0" w:color="auto"/>
        <w:left w:val="none" w:sz="0" w:space="0" w:color="auto"/>
        <w:bottom w:val="none" w:sz="0" w:space="0" w:color="auto"/>
        <w:right w:val="none" w:sz="0" w:space="0" w:color="auto"/>
      </w:divBdr>
    </w:div>
    <w:div w:id="2118132899">
      <w:bodyDiv w:val="1"/>
      <w:marLeft w:val="0"/>
      <w:marRight w:val="0"/>
      <w:marTop w:val="0"/>
      <w:marBottom w:val="0"/>
      <w:divBdr>
        <w:top w:val="none" w:sz="0" w:space="0" w:color="auto"/>
        <w:left w:val="none" w:sz="0" w:space="0" w:color="auto"/>
        <w:bottom w:val="none" w:sz="0" w:space="0" w:color="auto"/>
        <w:right w:val="none" w:sz="0" w:space="0" w:color="auto"/>
      </w:divBdr>
    </w:div>
    <w:div w:id="21216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7B023021399D4C84292294F2C8CD86" ma:contentTypeVersion="0" ma:contentTypeDescription="Create a new document." ma:contentTypeScope="" ma:versionID="fb1a215d0e64bc7d72cd67978b13faab">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45BE2-7B3B-4EA3-B576-8B6D1179DD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3D4B32B-AC95-4AEE-94C6-7C4E39BF6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F8937F-EE8E-4C42-8B60-64E6E76CA682}">
  <ds:schemaRefs>
    <ds:schemaRef ds:uri="http://schemas.microsoft.com/sharepoint/v3/contenttype/forms"/>
  </ds:schemaRefs>
</ds:datastoreItem>
</file>

<file path=customXml/itemProps4.xml><?xml version="1.0" encoding="utf-8"?>
<ds:datastoreItem xmlns:ds="http://schemas.openxmlformats.org/officeDocument/2006/customXml" ds:itemID="{674A5182-3FE2-4DD4-A878-F8E4530A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4680</Words>
  <Characters>26679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Carol-Ann</dc:creator>
  <cp:keywords/>
  <dc:description/>
  <cp:lastModifiedBy>Ferguson Dana</cp:lastModifiedBy>
  <cp:revision>3</cp:revision>
  <dcterms:created xsi:type="dcterms:W3CDTF">2022-03-08T15:23:00Z</dcterms:created>
  <dcterms:modified xsi:type="dcterms:W3CDTF">2022-03-08T15:23:00Z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0x010100ED7B023021399D4C84292294F2C8CD86</vt:lpwstr>
  </property>
  <property fmtid="{D5CDD505-2E9C-101B-9397-08002B2CF9AE}" pid="3" name="MSIP_Label_345a5628-45e9-4ab3-9be1-66b8fee5ba00_Enabled">
    <vt:lpwstr>true</vt:lpwstr>
  </property>
  <property fmtid="{D5CDD505-2E9C-101B-9397-08002B2CF9AE}" pid="4" name="MSIP_Label_345a5628-45e9-4ab3-9be1-66b8fee5ba00_SetDate">
    <vt:lpwstr>2022-03-08T15:23:49Z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e057e4b8-ac95-479e-9eae-2b18d5d5fa8d</vt:lpwstr>
  </property>
  <property fmtid="{D5CDD505-2E9C-101B-9397-08002B2CF9AE}" pid="9" name="MSIP_Label_345a5628-45e9-4ab3-9be1-66b8fee5ba00_ContentBits">
    <vt:lpwstr>3</vt:lpwstr>
  </property>
</Properties>
</file>