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4A" w:rsidRPr="003F094A" w:rsidRDefault="003F094A" w:rsidP="003F094A">
      <w:pPr>
        <w:pStyle w:val="NormalWeb"/>
        <w:rPr>
          <w:rFonts w:ascii="Century Gothic" w:hAnsi="Century Gothic"/>
          <w:color w:val="000000"/>
        </w:rPr>
      </w:pPr>
      <w:r w:rsidRPr="003F094A">
        <w:rPr>
          <w:rFonts w:ascii="Century Gothic" w:hAnsi="Century Gothic"/>
          <w:color w:val="000000"/>
        </w:rPr>
        <w:t>The Pathways, Connections and Technology work stream met on 3 occasions</w:t>
      </w:r>
      <w:r w:rsidR="00845F4F">
        <w:rPr>
          <w:rFonts w:ascii="Century Gothic" w:hAnsi="Century Gothic"/>
          <w:color w:val="000000"/>
        </w:rPr>
        <w:t xml:space="preserve"> over t</w:t>
      </w:r>
      <w:r w:rsidR="00845F4F">
        <w:rPr>
          <w:rFonts w:ascii="Century Gothic" w:hAnsi="Century Gothic"/>
          <w:color w:val="000000"/>
        </w:rPr>
        <w:t>he summer</w:t>
      </w:r>
      <w:r w:rsidR="00845F4F">
        <w:rPr>
          <w:rFonts w:ascii="Century Gothic" w:hAnsi="Century Gothic"/>
          <w:color w:val="000000"/>
        </w:rPr>
        <w:t>, and have developed the</w:t>
      </w:r>
      <w:r w:rsidRPr="003F094A">
        <w:rPr>
          <w:rFonts w:ascii="Century Gothic" w:hAnsi="Century Gothic"/>
          <w:color w:val="000000"/>
        </w:rPr>
        <w:t xml:space="preserve"> framework</w:t>
      </w:r>
      <w:r w:rsidR="00845F4F">
        <w:rPr>
          <w:rFonts w:ascii="Century Gothic" w:hAnsi="Century Gothic"/>
          <w:color w:val="000000"/>
        </w:rPr>
        <w:t xml:space="preserve"> below</w:t>
      </w:r>
      <w:r w:rsidRPr="003F094A">
        <w:rPr>
          <w:rFonts w:ascii="Century Gothic" w:hAnsi="Century Gothic"/>
          <w:color w:val="000000"/>
        </w:rPr>
        <w:t xml:space="preserve"> that captures </w:t>
      </w:r>
      <w:r w:rsidR="00845F4F">
        <w:rPr>
          <w:rFonts w:ascii="Century Gothic" w:hAnsi="Century Gothic"/>
          <w:color w:val="000000"/>
        </w:rPr>
        <w:t xml:space="preserve">the considerations that are important on </w:t>
      </w:r>
      <w:r w:rsidRPr="003F094A">
        <w:rPr>
          <w:rFonts w:ascii="Century Gothic" w:hAnsi="Century Gothic"/>
          <w:color w:val="000000"/>
        </w:rPr>
        <w:t>the journey of a person in distress, and their interaction with the Community Wellbeing Centre. For example:</w:t>
      </w:r>
    </w:p>
    <w:p w:rsidR="003F094A" w:rsidRPr="003F094A" w:rsidRDefault="003F094A" w:rsidP="003F094A">
      <w:pPr>
        <w:pStyle w:val="NormalWeb"/>
        <w:rPr>
          <w:rFonts w:ascii="Century Gothic" w:hAnsi="Century Gothic"/>
          <w:color w:val="000000"/>
        </w:rPr>
      </w:pPr>
      <w:r w:rsidRPr="003F094A">
        <w:rPr>
          <w:rFonts w:ascii="Century Gothic" w:hAnsi="Century Gothic"/>
          <w:color w:val="000000"/>
        </w:rPr>
        <w:t xml:space="preserve">· Before </w:t>
      </w:r>
      <w:r>
        <w:rPr>
          <w:rFonts w:ascii="Century Gothic" w:hAnsi="Century Gothic"/>
          <w:color w:val="000000"/>
        </w:rPr>
        <w:t>arriving</w:t>
      </w:r>
      <w:r w:rsidRPr="003F094A">
        <w:rPr>
          <w:rFonts w:ascii="Century Gothic" w:hAnsi="Century Gothic"/>
          <w:color w:val="000000"/>
        </w:rPr>
        <w:t xml:space="preserve"> at the CWC – how we promote the CWC, how the person makes contact, the range of support needs they may have,</w:t>
      </w:r>
      <w:r>
        <w:rPr>
          <w:rFonts w:ascii="Century Gothic" w:hAnsi="Century Gothic"/>
          <w:color w:val="000000"/>
        </w:rPr>
        <w:t xml:space="preserve"> potential referral partners (P</w:t>
      </w:r>
      <w:r w:rsidRPr="003F094A">
        <w:rPr>
          <w:rFonts w:ascii="Century Gothic" w:hAnsi="Century Gothic"/>
          <w:color w:val="000000"/>
        </w:rPr>
        <w:t>olice, OOHs, GPS)</w:t>
      </w:r>
    </w:p>
    <w:p w:rsidR="003F094A" w:rsidRPr="003F094A" w:rsidRDefault="003F094A" w:rsidP="003F094A">
      <w:pPr>
        <w:pStyle w:val="NormalWeb"/>
        <w:rPr>
          <w:rFonts w:ascii="Century Gothic" w:hAnsi="Century Gothic"/>
          <w:color w:val="000000"/>
        </w:rPr>
      </w:pPr>
      <w:r w:rsidRPr="003F094A">
        <w:rPr>
          <w:rFonts w:ascii="Century Gothic" w:hAnsi="Century Gothic"/>
          <w:color w:val="000000"/>
        </w:rPr>
        <w:t xml:space="preserve">· </w:t>
      </w:r>
      <w:r>
        <w:rPr>
          <w:rFonts w:ascii="Century Gothic" w:hAnsi="Century Gothic"/>
          <w:color w:val="000000"/>
        </w:rPr>
        <w:t xml:space="preserve">The interventions and activities that take place </w:t>
      </w:r>
      <w:r w:rsidRPr="003F094A">
        <w:rPr>
          <w:rFonts w:ascii="Century Gothic" w:hAnsi="Century Gothic"/>
          <w:color w:val="000000"/>
        </w:rPr>
        <w:t>at the CWC – the triage assessment, the resources required, the roles for staff, peer workers and volunteers, and the considerations around record keeping and information sharing protocols.</w:t>
      </w:r>
    </w:p>
    <w:p w:rsidR="003F094A" w:rsidRPr="003F094A" w:rsidRDefault="003F094A" w:rsidP="003F094A">
      <w:pPr>
        <w:pStyle w:val="NormalWeb"/>
        <w:rPr>
          <w:rFonts w:ascii="Century Gothic" w:hAnsi="Century Gothic"/>
          <w:color w:val="000000"/>
        </w:rPr>
      </w:pPr>
      <w:r w:rsidRPr="003F094A">
        <w:rPr>
          <w:rFonts w:ascii="Century Gothic" w:hAnsi="Century Gothic"/>
          <w:color w:val="000000"/>
        </w:rPr>
        <w:t xml:space="preserve">· After </w:t>
      </w:r>
      <w:r>
        <w:rPr>
          <w:rFonts w:ascii="Century Gothic" w:hAnsi="Century Gothic"/>
          <w:color w:val="000000"/>
        </w:rPr>
        <w:t>leaving</w:t>
      </w:r>
      <w:r w:rsidRPr="003F094A">
        <w:rPr>
          <w:rFonts w:ascii="Century Gothic" w:hAnsi="Century Gothic"/>
          <w:color w:val="000000"/>
        </w:rPr>
        <w:t xml:space="preserve"> the CWC – onward and supported referral to other organisations for social support, or to the NHS for medical assessment or admission, transfer to an accommodation base where required, and systems for follow up and aftercare.</w:t>
      </w:r>
      <w:r>
        <w:rPr>
          <w:rFonts w:ascii="Century Gothic" w:hAnsi="Century Gothic"/>
          <w:color w:val="000000"/>
        </w:rPr>
        <w:t xml:space="preserve">  Keeping track of outcomes and </w:t>
      </w:r>
      <w:r w:rsidR="00845F4F">
        <w:rPr>
          <w:rFonts w:ascii="Century Gothic" w:hAnsi="Century Gothic"/>
          <w:color w:val="000000"/>
        </w:rPr>
        <w:t>following up on feedback and evaluation.</w:t>
      </w:r>
    </w:p>
    <w:p w:rsidR="003F094A" w:rsidRDefault="00845F4F" w:rsidP="003F094A">
      <w:pPr>
        <w:pStyle w:val="NormalWeb"/>
        <w:rPr>
          <w:rFonts w:ascii="Century Gothic" w:hAnsi="Century Gothic"/>
          <w:color w:val="000000"/>
        </w:rPr>
      </w:pPr>
      <w:r>
        <w:rPr>
          <w:rFonts w:ascii="Century Gothic" w:hAnsi="Century Gothic"/>
          <w:color w:val="000000"/>
        </w:rPr>
        <w:t>There are still areas that are still unclear at this stage, and some</w:t>
      </w:r>
      <w:r w:rsidR="003F094A" w:rsidRPr="003F094A">
        <w:rPr>
          <w:rFonts w:ascii="Century Gothic" w:hAnsi="Century Gothic"/>
          <w:color w:val="000000"/>
        </w:rPr>
        <w:t xml:space="preserve"> topics that overlap with other ongoing work, for example, technology and communications, referral protocols for NHS, Police and ambulance services, and identifying the organisations across the city that </w:t>
      </w:r>
      <w:r>
        <w:rPr>
          <w:rFonts w:ascii="Century Gothic" w:hAnsi="Century Gothic"/>
          <w:color w:val="000000"/>
        </w:rPr>
        <w:t xml:space="preserve">can support the work of the CWC, and what those partnerships might look like.   </w:t>
      </w:r>
    </w:p>
    <w:p w:rsidR="00845F4F" w:rsidRPr="003F094A" w:rsidRDefault="00845F4F" w:rsidP="003F094A">
      <w:pPr>
        <w:pStyle w:val="NormalWeb"/>
        <w:rPr>
          <w:rFonts w:ascii="Century Gothic" w:hAnsi="Century Gothic"/>
          <w:color w:val="000000"/>
        </w:rPr>
      </w:pPr>
      <w:r>
        <w:rPr>
          <w:rFonts w:ascii="Century Gothic" w:hAnsi="Century Gothic"/>
          <w:color w:val="000000"/>
        </w:rPr>
        <w:t>These areas will become clearer when we are able to include the chosen provider in the conversations with work stream and stakeholder group members.</w:t>
      </w:r>
    </w:p>
    <w:p w:rsidR="003F094A" w:rsidRDefault="003F094A" w:rsidP="00A66933">
      <w:pPr>
        <w:rPr>
          <w:rFonts w:ascii="Century Gothic" w:hAnsi="Century Gothic"/>
          <w:b/>
          <w:sz w:val="24"/>
          <w:szCs w:val="24"/>
        </w:rPr>
      </w:pPr>
    </w:p>
    <w:p w:rsidR="003F094A" w:rsidRDefault="003F094A" w:rsidP="00A66933">
      <w:pPr>
        <w:rPr>
          <w:rFonts w:ascii="Century Gothic" w:hAnsi="Century Gothic"/>
          <w:b/>
          <w:sz w:val="24"/>
          <w:szCs w:val="24"/>
        </w:rPr>
      </w:pPr>
    </w:p>
    <w:p w:rsidR="003F094A" w:rsidRDefault="003F094A" w:rsidP="00A66933">
      <w:pPr>
        <w:rPr>
          <w:rFonts w:ascii="Century Gothic" w:hAnsi="Century Gothic"/>
          <w:b/>
          <w:sz w:val="24"/>
          <w:szCs w:val="24"/>
        </w:rPr>
      </w:pPr>
    </w:p>
    <w:p w:rsidR="003F094A" w:rsidRDefault="003F094A" w:rsidP="00A66933">
      <w:pPr>
        <w:rPr>
          <w:rFonts w:ascii="Century Gothic" w:hAnsi="Century Gothic"/>
          <w:b/>
          <w:sz w:val="24"/>
          <w:szCs w:val="24"/>
        </w:rPr>
      </w:pPr>
      <w:bookmarkStart w:id="0" w:name="_GoBack"/>
      <w:bookmarkEnd w:id="0"/>
    </w:p>
    <w:p w:rsidR="003F094A" w:rsidRDefault="003F094A" w:rsidP="00A66933">
      <w:pPr>
        <w:rPr>
          <w:rFonts w:ascii="Century Gothic" w:hAnsi="Century Gothic"/>
          <w:b/>
          <w:sz w:val="24"/>
          <w:szCs w:val="24"/>
        </w:rPr>
      </w:pPr>
    </w:p>
    <w:p w:rsidR="003F094A" w:rsidRDefault="003F094A" w:rsidP="00A66933">
      <w:pPr>
        <w:rPr>
          <w:rFonts w:ascii="Century Gothic" w:hAnsi="Century Gothic"/>
          <w:b/>
          <w:sz w:val="24"/>
          <w:szCs w:val="24"/>
        </w:rPr>
      </w:pPr>
    </w:p>
    <w:p w:rsidR="00A66933" w:rsidRPr="003F094A" w:rsidRDefault="003F094A" w:rsidP="00A66933">
      <w:pPr>
        <w:rPr>
          <w:rFonts w:ascii="Century Gothic" w:hAnsi="Century Gothic"/>
          <w:b/>
          <w:sz w:val="24"/>
          <w:szCs w:val="24"/>
        </w:rPr>
      </w:pPr>
      <w:r w:rsidRPr="003F094A">
        <w:rPr>
          <w:rFonts w:ascii="Century Gothic" w:hAnsi="Century Gothic"/>
          <w:b/>
          <w:color w:val="000000"/>
          <w:sz w:val="24"/>
          <w:szCs w:val="24"/>
        </w:rPr>
        <w:lastRenderedPageBreak/>
        <w:t xml:space="preserve">Before </w:t>
      </w:r>
      <w:r>
        <w:rPr>
          <w:rFonts w:ascii="Century Gothic" w:hAnsi="Century Gothic"/>
          <w:b/>
          <w:color w:val="000000"/>
          <w:sz w:val="24"/>
          <w:szCs w:val="24"/>
        </w:rPr>
        <w:t xml:space="preserve">arriving </w:t>
      </w:r>
      <w:r w:rsidRPr="003F094A">
        <w:rPr>
          <w:rFonts w:ascii="Century Gothic" w:hAnsi="Century Gothic"/>
          <w:b/>
          <w:color w:val="000000"/>
          <w:sz w:val="24"/>
          <w:szCs w:val="24"/>
        </w:rPr>
        <w:t>at the CWC</w:t>
      </w:r>
    </w:p>
    <w:tbl>
      <w:tblPr>
        <w:tblStyle w:val="TableGrid"/>
        <w:tblW w:w="0" w:type="auto"/>
        <w:tblLook w:val="04A0" w:firstRow="1" w:lastRow="0" w:firstColumn="1" w:lastColumn="0" w:noHBand="0" w:noVBand="1"/>
      </w:tblPr>
      <w:tblGrid>
        <w:gridCol w:w="2102"/>
        <w:gridCol w:w="2262"/>
        <w:gridCol w:w="3551"/>
        <w:gridCol w:w="3562"/>
        <w:gridCol w:w="2471"/>
      </w:tblGrid>
      <w:tr w:rsidR="00A66933" w:rsidRPr="004F7855" w:rsidTr="00E075A7">
        <w:tc>
          <w:tcPr>
            <w:tcW w:w="2122" w:type="dxa"/>
          </w:tcPr>
          <w:p w:rsidR="00A66933" w:rsidRPr="004F7855" w:rsidRDefault="00A66933" w:rsidP="00A66933">
            <w:pPr>
              <w:rPr>
                <w:rFonts w:ascii="Century Gothic" w:hAnsi="Century Gothic"/>
                <w:b/>
                <w:sz w:val="24"/>
                <w:szCs w:val="24"/>
              </w:rPr>
            </w:pPr>
            <w:proofErr w:type="gramStart"/>
            <w:r w:rsidRPr="004F7855">
              <w:rPr>
                <w:rFonts w:ascii="Century Gothic" w:hAnsi="Century Gothic"/>
                <w:b/>
                <w:sz w:val="24"/>
                <w:szCs w:val="24"/>
              </w:rPr>
              <w:t>Who</w:t>
            </w:r>
            <w:proofErr w:type="gramEnd"/>
            <w:r w:rsidRPr="004F7855">
              <w:rPr>
                <w:rFonts w:ascii="Century Gothic" w:hAnsi="Century Gothic"/>
                <w:b/>
                <w:sz w:val="24"/>
                <w:szCs w:val="24"/>
              </w:rPr>
              <w:t xml:space="preserve"> is the CWC for?</w:t>
            </w:r>
          </w:p>
        </w:tc>
        <w:tc>
          <w:tcPr>
            <w:tcW w:w="2268" w:type="dxa"/>
          </w:tcPr>
          <w:p w:rsidR="00A66933" w:rsidRPr="004F7855" w:rsidRDefault="00A66933" w:rsidP="00A66933">
            <w:pPr>
              <w:rPr>
                <w:rFonts w:ascii="Century Gothic" w:hAnsi="Century Gothic"/>
                <w:b/>
                <w:sz w:val="24"/>
                <w:szCs w:val="24"/>
              </w:rPr>
            </w:pPr>
            <w:r w:rsidRPr="004F7855">
              <w:rPr>
                <w:rFonts w:ascii="Century Gothic" w:hAnsi="Century Gothic"/>
                <w:b/>
                <w:sz w:val="24"/>
                <w:szCs w:val="24"/>
              </w:rPr>
              <w:t>Referral Source</w:t>
            </w:r>
          </w:p>
        </w:tc>
        <w:tc>
          <w:tcPr>
            <w:tcW w:w="3573" w:type="dxa"/>
          </w:tcPr>
          <w:p w:rsidR="00A66933" w:rsidRPr="004F7855" w:rsidRDefault="00A66933" w:rsidP="00A66933">
            <w:pPr>
              <w:rPr>
                <w:rFonts w:ascii="Century Gothic" w:hAnsi="Century Gothic"/>
                <w:b/>
                <w:sz w:val="24"/>
                <w:szCs w:val="24"/>
              </w:rPr>
            </w:pPr>
            <w:r w:rsidRPr="004F7855">
              <w:rPr>
                <w:rFonts w:ascii="Century Gothic" w:hAnsi="Century Gothic"/>
                <w:b/>
                <w:sz w:val="24"/>
                <w:szCs w:val="24"/>
              </w:rPr>
              <w:t>Support Considerations</w:t>
            </w:r>
          </w:p>
        </w:tc>
        <w:tc>
          <w:tcPr>
            <w:tcW w:w="3562" w:type="dxa"/>
          </w:tcPr>
          <w:p w:rsidR="00A66933" w:rsidRPr="004F7855" w:rsidRDefault="00A66933" w:rsidP="00A66933">
            <w:pPr>
              <w:rPr>
                <w:rFonts w:ascii="Century Gothic" w:hAnsi="Century Gothic"/>
                <w:b/>
                <w:sz w:val="24"/>
                <w:szCs w:val="24"/>
              </w:rPr>
            </w:pPr>
            <w:r w:rsidRPr="004F7855">
              <w:rPr>
                <w:rFonts w:ascii="Century Gothic" w:hAnsi="Century Gothic"/>
                <w:b/>
                <w:sz w:val="24"/>
                <w:szCs w:val="24"/>
              </w:rPr>
              <w:t>Communication/Technology</w:t>
            </w:r>
          </w:p>
        </w:tc>
        <w:tc>
          <w:tcPr>
            <w:tcW w:w="2423" w:type="dxa"/>
          </w:tcPr>
          <w:p w:rsidR="00A66933" w:rsidRPr="004F7855" w:rsidRDefault="00A66933" w:rsidP="00A66933">
            <w:pPr>
              <w:rPr>
                <w:rFonts w:ascii="Century Gothic" w:hAnsi="Century Gothic"/>
                <w:b/>
                <w:sz w:val="24"/>
                <w:szCs w:val="24"/>
              </w:rPr>
            </w:pPr>
            <w:r w:rsidRPr="004F7855">
              <w:rPr>
                <w:rFonts w:ascii="Century Gothic" w:hAnsi="Century Gothic"/>
                <w:b/>
                <w:sz w:val="24"/>
                <w:szCs w:val="24"/>
              </w:rPr>
              <w:t>Other Issues</w:t>
            </w:r>
          </w:p>
        </w:tc>
      </w:tr>
      <w:tr w:rsidR="00A66933" w:rsidRPr="004F7855" w:rsidTr="00E075A7">
        <w:tc>
          <w:tcPr>
            <w:tcW w:w="2122" w:type="dxa"/>
          </w:tcPr>
          <w:p w:rsidR="00A66933" w:rsidRPr="00E075A7" w:rsidRDefault="00A66933" w:rsidP="00E075A7">
            <w:pPr>
              <w:rPr>
                <w:rFonts w:ascii="Century Gothic" w:hAnsi="Century Gothic"/>
                <w:sz w:val="24"/>
                <w:szCs w:val="24"/>
              </w:rPr>
            </w:pPr>
            <w:r w:rsidRPr="00E075A7">
              <w:rPr>
                <w:rFonts w:ascii="Century Gothic" w:eastAsia="+mn-ea" w:hAnsi="Century Gothic" w:cs="+mn-cs"/>
                <w:color w:val="000000"/>
                <w:sz w:val="24"/>
                <w:szCs w:val="24"/>
                <w:lang w:val="en-US"/>
              </w:rPr>
              <w:t>Anyone in distress</w:t>
            </w: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p w:rsidR="00A66933" w:rsidRPr="004F7855" w:rsidRDefault="00A66933" w:rsidP="00A66933">
            <w:pPr>
              <w:rPr>
                <w:rFonts w:ascii="Century Gothic" w:hAnsi="Century Gothic"/>
                <w:b/>
                <w:sz w:val="24"/>
                <w:szCs w:val="24"/>
              </w:rPr>
            </w:pPr>
          </w:p>
        </w:tc>
        <w:tc>
          <w:tcPr>
            <w:tcW w:w="2268" w:type="dxa"/>
          </w:tcPr>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Self - referral</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NHS 24</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 xml:space="preserve">GP </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GP OOHs</w:t>
            </w:r>
          </w:p>
          <w:p w:rsidR="00A66933" w:rsidRPr="00E075A7"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Police Scotland</w:t>
            </w:r>
          </w:p>
          <w:p w:rsidR="00E075A7" w:rsidRPr="00E075A7" w:rsidRDefault="00E075A7" w:rsidP="00A66933">
            <w:pPr>
              <w:pStyle w:val="ListParagraph"/>
              <w:numPr>
                <w:ilvl w:val="0"/>
                <w:numId w:val="3"/>
              </w:numPr>
              <w:rPr>
                <w:rFonts w:ascii="Century Gothic" w:hAnsi="Century Gothic"/>
              </w:rPr>
            </w:pPr>
            <w:r>
              <w:rPr>
                <w:rFonts w:ascii="Century Gothic" w:eastAsia="+mn-ea" w:hAnsi="Century Gothic" w:cs="+mn-cs"/>
                <w:color w:val="000000"/>
              </w:rPr>
              <w:t>First Contact</w:t>
            </w:r>
          </w:p>
          <w:p w:rsidR="00E075A7" w:rsidRPr="004F7855" w:rsidRDefault="00E075A7" w:rsidP="00A66933">
            <w:pPr>
              <w:pStyle w:val="ListParagraph"/>
              <w:numPr>
                <w:ilvl w:val="0"/>
                <w:numId w:val="3"/>
              </w:numPr>
              <w:rPr>
                <w:rFonts w:ascii="Century Gothic" w:hAnsi="Century Gothic"/>
              </w:rPr>
            </w:pPr>
            <w:r>
              <w:rPr>
                <w:rFonts w:ascii="Century Gothic" w:eastAsia="+mn-ea" w:hAnsi="Century Gothic" w:cs="+mn-cs"/>
                <w:color w:val="000000"/>
              </w:rPr>
              <w:t xml:space="preserve">SW Teams </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Third sector Orgs</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Community Health</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Housing</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Ambulance Service</w:t>
            </w:r>
          </w:p>
          <w:p w:rsidR="00A66933" w:rsidRPr="004F7855" w:rsidRDefault="00A66933" w:rsidP="00A66933">
            <w:pPr>
              <w:pStyle w:val="ListParagraph"/>
              <w:numPr>
                <w:ilvl w:val="0"/>
                <w:numId w:val="3"/>
              </w:numPr>
              <w:rPr>
                <w:rFonts w:ascii="Century Gothic" w:hAnsi="Century Gothic"/>
              </w:rPr>
            </w:pPr>
            <w:r w:rsidRPr="004F7855">
              <w:rPr>
                <w:rFonts w:ascii="Century Gothic" w:eastAsia="+mn-ea" w:hAnsi="Century Gothic" w:cs="+mn-cs"/>
                <w:color w:val="000000"/>
              </w:rPr>
              <w:t>Navigators</w:t>
            </w:r>
          </w:p>
          <w:p w:rsidR="00A66933" w:rsidRPr="004F7855" w:rsidRDefault="00A66933" w:rsidP="00A66933">
            <w:pPr>
              <w:rPr>
                <w:rFonts w:ascii="Century Gothic" w:hAnsi="Century Gothic"/>
                <w:b/>
                <w:sz w:val="24"/>
                <w:szCs w:val="24"/>
              </w:rPr>
            </w:pPr>
          </w:p>
        </w:tc>
        <w:tc>
          <w:tcPr>
            <w:tcW w:w="3573" w:type="dxa"/>
          </w:tcPr>
          <w:p w:rsidR="00E075A7" w:rsidRDefault="00E075A7" w:rsidP="00A66933">
            <w:pPr>
              <w:pStyle w:val="ListParagraph"/>
              <w:numPr>
                <w:ilvl w:val="0"/>
                <w:numId w:val="4"/>
              </w:numPr>
              <w:rPr>
                <w:rFonts w:ascii="Century Gothic" w:hAnsi="Century Gothic"/>
              </w:rPr>
            </w:pPr>
            <w:r>
              <w:rPr>
                <w:rFonts w:ascii="Century Gothic" w:hAnsi="Century Gothic"/>
              </w:rPr>
              <w:t>Children and young people</w:t>
            </w:r>
          </w:p>
          <w:p w:rsidR="00E075A7" w:rsidRDefault="00E075A7" w:rsidP="00A66933">
            <w:pPr>
              <w:pStyle w:val="ListParagraph"/>
              <w:numPr>
                <w:ilvl w:val="0"/>
                <w:numId w:val="4"/>
              </w:numPr>
              <w:rPr>
                <w:rFonts w:ascii="Century Gothic" w:hAnsi="Century Gothic"/>
              </w:rPr>
            </w:pPr>
            <w:r>
              <w:rPr>
                <w:rFonts w:ascii="Century Gothic" w:hAnsi="Century Gothic"/>
              </w:rPr>
              <w:t>Vulnerable adults</w:t>
            </w:r>
          </w:p>
          <w:p w:rsidR="00E075A7" w:rsidRPr="00E075A7" w:rsidRDefault="00E075A7" w:rsidP="00A66933">
            <w:pPr>
              <w:pStyle w:val="ListParagraph"/>
              <w:numPr>
                <w:ilvl w:val="0"/>
                <w:numId w:val="4"/>
              </w:numPr>
              <w:rPr>
                <w:rFonts w:ascii="Century Gothic" w:hAnsi="Century Gothic"/>
              </w:rPr>
            </w:pPr>
            <w:r>
              <w:rPr>
                <w:rFonts w:ascii="Century Gothic" w:hAnsi="Century Gothic"/>
              </w:rPr>
              <w:t>Older people</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Mental health</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Substance issues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Under the influence</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Neur</w:t>
            </w:r>
            <w:r w:rsidR="004F7855" w:rsidRPr="004F7855">
              <w:rPr>
                <w:rFonts w:ascii="Century Gothic" w:eastAsia="+mn-ea" w:hAnsi="Century Gothic" w:cs="+mn-cs"/>
                <w:color w:val="000000"/>
              </w:rPr>
              <w:t>o</w:t>
            </w:r>
            <w:r w:rsidR="008574E8">
              <w:rPr>
                <w:rFonts w:ascii="Century Gothic" w:eastAsia="+mn-ea" w:hAnsi="Century Gothic" w:cs="+mn-cs"/>
                <w:color w:val="000000"/>
              </w:rPr>
              <w:t>-divergence</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Sensory processing issues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Communication needs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Repeat Visitors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Homeless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Safeguarding</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Violence and Aggression</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Mobility Issues</w:t>
            </w:r>
          </w:p>
          <w:p w:rsidR="00A66933" w:rsidRPr="004F7855" w:rsidRDefault="00A66933" w:rsidP="00A66933">
            <w:pPr>
              <w:pStyle w:val="ListParagraph"/>
              <w:numPr>
                <w:ilvl w:val="0"/>
                <w:numId w:val="4"/>
              </w:numPr>
              <w:rPr>
                <w:rFonts w:ascii="Century Gothic" w:hAnsi="Century Gothic"/>
              </w:rPr>
            </w:pPr>
            <w:r w:rsidRPr="004F7855">
              <w:rPr>
                <w:rFonts w:ascii="Century Gothic" w:eastAsia="+mn-ea" w:hAnsi="Century Gothic" w:cs="+mn-cs"/>
                <w:color w:val="000000"/>
              </w:rPr>
              <w:t>English not 1st language</w:t>
            </w:r>
          </w:p>
          <w:p w:rsidR="00A66933" w:rsidRPr="00E075A7" w:rsidRDefault="00A66933" w:rsidP="00A66933">
            <w:pPr>
              <w:pStyle w:val="ListParagraph"/>
              <w:numPr>
                <w:ilvl w:val="0"/>
                <w:numId w:val="4"/>
              </w:numPr>
              <w:rPr>
                <w:rFonts w:ascii="Century Gothic" w:hAnsi="Century Gothic"/>
                <w:b/>
              </w:rPr>
            </w:pPr>
            <w:r w:rsidRPr="004F7855">
              <w:rPr>
                <w:rFonts w:ascii="Century Gothic" w:eastAsia="+mn-ea" w:hAnsi="Century Gothic" w:cs="+mn-cs"/>
                <w:color w:val="000000"/>
              </w:rPr>
              <w:t>Family/children</w:t>
            </w:r>
          </w:p>
          <w:p w:rsidR="00E075A7" w:rsidRPr="004F7855" w:rsidRDefault="00E075A7" w:rsidP="00A66933">
            <w:pPr>
              <w:pStyle w:val="ListParagraph"/>
              <w:numPr>
                <w:ilvl w:val="0"/>
                <w:numId w:val="4"/>
              </w:numPr>
              <w:rPr>
                <w:rFonts w:ascii="Century Gothic" w:hAnsi="Century Gothic"/>
                <w:b/>
              </w:rPr>
            </w:pPr>
            <w:r>
              <w:rPr>
                <w:rFonts w:ascii="Century Gothic" w:eastAsia="+mn-ea" w:hAnsi="Century Gothic" w:cs="+mn-cs"/>
                <w:color w:val="000000"/>
              </w:rPr>
              <w:t>Safeguarding</w:t>
            </w:r>
          </w:p>
        </w:tc>
        <w:tc>
          <w:tcPr>
            <w:tcW w:w="3562" w:type="dxa"/>
          </w:tcPr>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Text</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Phone</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Email</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Drop In</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 xml:space="preserve">BSL </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English not first Language</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Webpage</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Facebook</w:t>
            </w:r>
          </w:p>
          <w:p w:rsidR="00A66933" w:rsidRPr="004F7855" w:rsidRDefault="00A66933" w:rsidP="00A66933">
            <w:pPr>
              <w:pStyle w:val="ListParagraph"/>
              <w:numPr>
                <w:ilvl w:val="0"/>
                <w:numId w:val="5"/>
              </w:numPr>
              <w:rPr>
                <w:rFonts w:ascii="Century Gothic" w:hAnsi="Century Gothic"/>
              </w:rPr>
            </w:pPr>
            <w:r w:rsidRPr="004F7855">
              <w:rPr>
                <w:rFonts w:ascii="Century Gothic" w:eastAsia="+mn-ea" w:hAnsi="Century Gothic" w:cs="+mn-cs"/>
                <w:color w:val="000000"/>
              </w:rPr>
              <w:t>Twitter</w:t>
            </w:r>
          </w:p>
          <w:p w:rsidR="00A66933" w:rsidRPr="004F7855" w:rsidRDefault="004F7855" w:rsidP="00A66933">
            <w:pPr>
              <w:pStyle w:val="ListParagraph"/>
              <w:numPr>
                <w:ilvl w:val="0"/>
                <w:numId w:val="5"/>
              </w:numPr>
              <w:rPr>
                <w:rFonts w:ascii="Century Gothic" w:hAnsi="Century Gothic" w:cstheme="minorHAnsi"/>
              </w:rPr>
            </w:pPr>
            <w:r w:rsidRPr="004F7855">
              <w:rPr>
                <w:rFonts w:ascii="Century Gothic" w:hAnsi="Century Gothic" w:cstheme="minorHAnsi"/>
              </w:rPr>
              <w:t>ALISS</w:t>
            </w:r>
          </w:p>
        </w:tc>
        <w:tc>
          <w:tcPr>
            <w:tcW w:w="2423" w:type="dxa"/>
          </w:tcPr>
          <w:p w:rsidR="00A66933" w:rsidRDefault="00E075A7" w:rsidP="00E075A7">
            <w:pPr>
              <w:pStyle w:val="ListParagraph"/>
              <w:numPr>
                <w:ilvl w:val="0"/>
                <w:numId w:val="5"/>
              </w:numPr>
              <w:rPr>
                <w:rFonts w:ascii="Century Gothic" w:hAnsi="Century Gothic"/>
              </w:rPr>
            </w:pPr>
            <w:r w:rsidRPr="00E075A7">
              <w:rPr>
                <w:rFonts w:ascii="Century Gothic" w:hAnsi="Century Gothic"/>
              </w:rPr>
              <w:t>Importance of getting this part of the pathway right</w:t>
            </w:r>
          </w:p>
          <w:p w:rsidR="00E075A7" w:rsidRDefault="00E075A7" w:rsidP="00E075A7">
            <w:pPr>
              <w:pStyle w:val="ListParagraph"/>
              <w:numPr>
                <w:ilvl w:val="0"/>
                <w:numId w:val="5"/>
              </w:numPr>
              <w:rPr>
                <w:rFonts w:ascii="Century Gothic" w:hAnsi="Century Gothic"/>
              </w:rPr>
            </w:pPr>
            <w:r>
              <w:rPr>
                <w:rFonts w:ascii="Century Gothic" w:hAnsi="Century Gothic"/>
              </w:rPr>
              <w:t>Managing expectation</w:t>
            </w:r>
          </w:p>
          <w:p w:rsidR="00E075A7" w:rsidRDefault="00E075A7" w:rsidP="00E075A7">
            <w:pPr>
              <w:pStyle w:val="ListParagraph"/>
              <w:numPr>
                <w:ilvl w:val="0"/>
                <w:numId w:val="5"/>
              </w:numPr>
              <w:rPr>
                <w:rFonts w:ascii="Century Gothic" w:hAnsi="Century Gothic"/>
              </w:rPr>
            </w:pPr>
            <w:r>
              <w:rPr>
                <w:rFonts w:ascii="Century Gothic" w:hAnsi="Century Gothic"/>
              </w:rPr>
              <w:t>Communication needs to be clear</w:t>
            </w:r>
          </w:p>
          <w:p w:rsidR="00E075A7" w:rsidRPr="00E075A7" w:rsidRDefault="00E075A7" w:rsidP="00E075A7">
            <w:pPr>
              <w:pStyle w:val="ListParagraph"/>
              <w:numPr>
                <w:ilvl w:val="0"/>
                <w:numId w:val="5"/>
              </w:numPr>
              <w:rPr>
                <w:rFonts w:ascii="Century Gothic" w:hAnsi="Century Gothic"/>
              </w:rPr>
            </w:pPr>
            <w:r>
              <w:rPr>
                <w:rFonts w:ascii="Century Gothic" w:hAnsi="Century Gothic"/>
              </w:rPr>
              <w:t>Clarity on appropriate and good use of CWC</w:t>
            </w:r>
          </w:p>
        </w:tc>
      </w:tr>
    </w:tbl>
    <w:p w:rsidR="00A66933" w:rsidRPr="004F7855" w:rsidRDefault="00A66933" w:rsidP="00A66933">
      <w:pPr>
        <w:rPr>
          <w:rFonts w:ascii="Century Gothic" w:hAnsi="Century Gothic"/>
          <w:b/>
          <w:sz w:val="24"/>
          <w:szCs w:val="24"/>
        </w:rPr>
      </w:pPr>
    </w:p>
    <w:p w:rsidR="002E64AB" w:rsidRDefault="0093633A">
      <w:pPr>
        <w:rPr>
          <w:rFonts w:ascii="Century Gothic" w:hAnsi="Century Gothic"/>
          <w:sz w:val="24"/>
          <w:szCs w:val="24"/>
        </w:rPr>
      </w:pPr>
    </w:p>
    <w:p w:rsidR="003F094A" w:rsidRDefault="003F094A">
      <w:pPr>
        <w:rPr>
          <w:rFonts w:ascii="Century Gothic" w:hAnsi="Century Gothic"/>
          <w:sz w:val="24"/>
          <w:szCs w:val="24"/>
        </w:rPr>
      </w:pPr>
    </w:p>
    <w:p w:rsidR="004F7855" w:rsidRDefault="004F7855">
      <w:pPr>
        <w:rPr>
          <w:rFonts w:ascii="Century Gothic" w:hAnsi="Century Gothic"/>
          <w:sz w:val="24"/>
          <w:szCs w:val="24"/>
        </w:rPr>
      </w:pPr>
    </w:p>
    <w:p w:rsidR="004F7855" w:rsidRPr="004F7855" w:rsidRDefault="004F7855">
      <w:pPr>
        <w:rPr>
          <w:rFonts w:ascii="Century Gothic" w:hAnsi="Century Gothic"/>
          <w:sz w:val="24"/>
          <w:szCs w:val="24"/>
        </w:rPr>
      </w:pPr>
    </w:p>
    <w:p w:rsidR="00A66933" w:rsidRPr="004F7855" w:rsidRDefault="00A66933" w:rsidP="00A66933">
      <w:pPr>
        <w:rPr>
          <w:rFonts w:ascii="Century Gothic" w:hAnsi="Century Gothic"/>
          <w:b/>
          <w:sz w:val="24"/>
          <w:szCs w:val="24"/>
        </w:rPr>
      </w:pPr>
      <w:r w:rsidRPr="004F7855">
        <w:rPr>
          <w:rFonts w:ascii="Century Gothic" w:hAnsi="Century Gothic"/>
          <w:b/>
          <w:sz w:val="24"/>
          <w:szCs w:val="24"/>
        </w:rPr>
        <w:t>Community Wellbeing Centre Activities and Interventions</w:t>
      </w:r>
    </w:p>
    <w:tbl>
      <w:tblPr>
        <w:tblStyle w:val="TableGrid"/>
        <w:tblW w:w="0" w:type="auto"/>
        <w:tblInd w:w="-113" w:type="dxa"/>
        <w:tblLook w:val="04A0" w:firstRow="1" w:lastRow="0" w:firstColumn="1" w:lastColumn="0" w:noHBand="0" w:noVBand="1"/>
      </w:tblPr>
      <w:tblGrid>
        <w:gridCol w:w="2789"/>
        <w:gridCol w:w="2902"/>
        <w:gridCol w:w="2677"/>
        <w:gridCol w:w="2790"/>
        <w:gridCol w:w="2790"/>
      </w:tblGrid>
      <w:tr w:rsidR="00A66933" w:rsidRPr="004F7855" w:rsidTr="004F7855">
        <w:tc>
          <w:tcPr>
            <w:tcW w:w="2789" w:type="dxa"/>
          </w:tcPr>
          <w:p w:rsidR="00A66933" w:rsidRPr="004F7855" w:rsidRDefault="00A66933" w:rsidP="00425488">
            <w:pPr>
              <w:rPr>
                <w:rFonts w:ascii="Century Gothic" w:hAnsi="Century Gothic"/>
                <w:b/>
                <w:sz w:val="24"/>
                <w:szCs w:val="24"/>
              </w:rPr>
            </w:pPr>
            <w:r w:rsidRPr="004F7855">
              <w:rPr>
                <w:rFonts w:ascii="Century Gothic" w:hAnsi="Century Gothic"/>
                <w:b/>
                <w:sz w:val="24"/>
                <w:szCs w:val="24"/>
              </w:rPr>
              <w:t>Who works in the CWC?</w:t>
            </w:r>
          </w:p>
        </w:tc>
        <w:tc>
          <w:tcPr>
            <w:tcW w:w="2902" w:type="dxa"/>
          </w:tcPr>
          <w:p w:rsidR="00A66933" w:rsidRPr="004F7855" w:rsidRDefault="00A66933" w:rsidP="00425488">
            <w:pPr>
              <w:rPr>
                <w:rFonts w:ascii="Century Gothic" w:hAnsi="Century Gothic"/>
                <w:b/>
                <w:sz w:val="24"/>
                <w:szCs w:val="24"/>
              </w:rPr>
            </w:pPr>
            <w:r w:rsidRPr="004F7855">
              <w:rPr>
                <w:rFonts w:ascii="Century Gothic" w:hAnsi="Century Gothic"/>
                <w:b/>
                <w:sz w:val="24"/>
                <w:szCs w:val="24"/>
              </w:rPr>
              <w:t>Staffing Considerations</w:t>
            </w:r>
          </w:p>
        </w:tc>
        <w:tc>
          <w:tcPr>
            <w:tcW w:w="2677" w:type="dxa"/>
          </w:tcPr>
          <w:p w:rsidR="00A66933" w:rsidRPr="004F7855" w:rsidRDefault="008574E8" w:rsidP="00425488">
            <w:pPr>
              <w:rPr>
                <w:rFonts w:ascii="Century Gothic" w:hAnsi="Century Gothic"/>
                <w:b/>
                <w:sz w:val="24"/>
                <w:szCs w:val="24"/>
              </w:rPr>
            </w:pPr>
            <w:r>
              <w:rPr>
                <w:rFonts w:ascii="Century Gothic" w:hAnsi="Century Gothic"/>
                <w:b/>
                <w:sz w:val="24"/>
                <w:szCs w:val="24"/>
              </w:rPr>
              <w:t>Tr</w:t>
            </w:r>
            <w:r w:rsidR="00A66933" w:rsidRPr="004F7855">
              <w:rPr>
                <w:rFonts w:ascii="Century Gothic" w:hAnsi="Century Gothic"/>
                <w:b/>
                <w:sz w:val="24"/>
                <w:szCs w:val="24"/>
              </w:rPr>
              <w:t>i</w:t>
            </w:r>
            <w:r>
              <w:rPr>
                <w:rFonts w:ascii="Century Gothic" w:hAnsi="Century Gothic"/>
                <w:b/>
                <w:sz w:val="24"/>
                <w:szCs w:val="24"/>
              </w:rPr>
              <w:t>a</w:t>
            </w:r>
            <w:r w:rsidR="00A66933" w:rsidRPr="004F7855">
              <w:rPr>
                <w:rFonts w:ascii="Century Gothic" w:hAnsi="Century Gothic"/>
                <w:b/>
                <w:sz w:val="24"/>
                <w:szCs w:val="24"/>
              </w:rPr>
              <w:t>ge/Assessment</w:t>
            </w:r>
          </w:p>
        </w:tc>
        <w:tc>
          <w:tcPr>
            <w:tcW w:w="2790" w:type="dxa"/>
          </w:tcPr>
          <w:p w:rsidR="00A66933" w:rsidRPr="004F7855" w:rsidRDefault="00A66933" w:rsidP="00425488">
            <w:pPr>
              <w:rPr>
                <w:rFonts w:ascii="Century Gothic" w:hAnsi="Century Gothic"/>
                <w:b/>
                <w:sz w:val="24"/>
                <w:szCs w:val="24"/>
              </w:rPr>
            </w:pPr>
            <w:r w:rsidRPr="004F7855">
              <w:rPr>
                <w:rFonts w:ascii="Century Gothic" w:hAnsi="Century Gothic"/>
                <w:b/>
                <w:sz w:val="24"/>
                <w:szCs w:val="24"/>
              </w:rPr>
              <w:t>Resources</w:t>
            </w:r>
          </w:p>
        </w:tc>
        <w:tc>
          <w:tcPr>
            <w:tcW w:w="2790" w:type="dxa"/>
          </w:tcPr>
          <w:p w:rsidR="00A66933" w:rsidRPr="004F7855" w:rsidRDefault="00A66933" w:rsidP="00425488">
            <w:pPr>
              <w:rPr>
                <w:rFonts w:ascii="Century Gothic" w:hAnsi="Century Gothic"/>
                <w:b/>
                <w:sz w:val="24"/>
                <w:szCs w:val="24"/>
              </w:rPr>
            </w:pPr>
            <w:r w:rsidRPr="004F7855">
              <w:rPr>
                <w:rFonts w:ascii="Century Gothic" w:hAnsi="Century Gothic"/>
                <w:b/>
                <w:sz w:val="24"/>
                <w:szCs w:val="24"/>
              </w:rPr>
              <w:t>Other Issues</w:t>
            </w:r>
          </w:p>
        </w:tc>
      </w:tr>
      <w:tr w:rsidR="00A66933" w:rsidRPr="004F7855" w:rsidTr="004F7855">
        <w:tc>
          <w:tcPr>
            <w:tcW w:w="2789" w:type="dxa"/>
          </w:tcPr>
          <w:p w:rsidR="00A66933" w:rsidRPr="004F7855" w:rsidRDefault="00A66933" w:rsidP="00A66933">
            <w:pPr>
              <w:pStyle w:val="ListParagraph"/>
              <w:numPr>
                <w:ilvl w:val="0"/>
                <w:numId w:val="6"/>
              </w:numPr>
              <w:rPr>
                <w:rFonts w:ascii="Century Gothic" w:hAnsi="Century Gothic"/>
              </w:rPr>
            </w:pPr>
            <w:r w:rsidRPr="004F7855">
              <w:rPr>
                <w:rFonts w:ascii="Century Gothic" w:eastAsia="+mn-ea" w:hAnsi="Century Gothic" w:cs="+mn-cs"/>
                <w:color w:val="000000"/>
              </w:rPr>
              <w:t>Staff</w:t>
            </w:r>
          </w:p>
          <w:p w:rsidR="00A66933" w:rsidRPr="004F7855" w:rsidRDefault="00A66933" w:rsidP="00A66933">
            <w:pPr>
              <w:pStyle w:val="ListParagraph"/>
              <w:numPr>
                <w:ilvl w:val="0"/>
                <w:numId w:val="6"/>
              </w:numPr>
              <w:rPr>
                <w:rFonts w:ascii="Century Gothic" w:hAnsi="Century Gothic"/>
              </w:rPr>
            </w:pPr>
            <w:r w:rsidRPr="004F7855">
              <w:rPr>
                <w:rFonts w:ascii="Century Gothic" w:eastAsia="+mn-ea" w:hAnsi="Century Gothic" w:cs="+mn-cs"/>
                <w:color w:val="000000"/>
              </w:rPr>
              <w:t>Peer Supporters</w:t>
            </w:r>
          </w:p>
          <w:p w:rsidR="00A66933" w:rsidRPr="004F7855" w:rsidRDefault="00A66933" w:rsidP="00A66933">
            <w:pPr>
              <w:pStyle w:val="ListParagraph"/>
              <w:numPr>
                <w:ilvl w:val="0"/>
                <w:numId w:val="6"/>
              </w:numPr>
              <w:rPr>
                <w:rFonts w:ascii="Century Gothic" w:hAnsi="Century Gothic"/>
              </w:rPr>
            </w:pPr>
            <w:r w:rsidRPr="004F7855">
              <w:rPr>
                <w:rFonts w:ascii="Century Gothic" w:eastAsia="+mn-ea" w:hAnsi="Century Gothic" w:cs="+mn-cs"/>
                <w:color w:val="000000"/>
              </w:rPr>
              <w:t>Volunteers</w:t>
            </w:r>
          </w:p>
          <w:p w:rsidR="00A66933" w:rsidRPr="004F7855" w:rsidRDefault="00A66933" w:rsidP="00A66933">
            <w:pPr>
              <w:pStyle w:val="ListParagraph"/>
              <w:numPr>
                <w:ilvl w:val="0"/>
                <w:numId w:val="6"/>
              </w:numPr>
              <w:rPr>
                <w:rFonts w:ascii="Century Gothic" w:hAnsi="Century Gothic"/>
              </w:rPr>
            </w:pPr>
            <w:r w:rsidRPr="004F7855">
              <w:rPr>
                <w:rFonts w:ascii="Century Gothic" w:eastAsia="+mn-ea" w:hAnsi="Century Gothic" w:cs="+mn-cs"/>
                <w:color w:val="000000"/>
              </w:rPr>
              <w:t>Security</w:t>
            </w:r>
          </w:p>
          <w:p w:rsidR="00A66933" w:rsidRPr="004F7855" w:rsidRDefault="00A66933" w:rsidP="00A66933">
            <w:pPr>
              <w:pStyle w:val="ListParagraph"/>
              <w:numPr>
                <w:ilvl w:val="0"/>
                <w:numId w:val="6"/>
              </w:numPr>
              <w:rPr>
                <w:rFonts w:ascii="Century Gothic" w:hAnsi="Century Gothic"/>
              </w:rPr>
            </w:pPr>
            <w:r w:rsidRPr="004F7855">
              <w:rPr>
                <w:rFonts w:ascii="Century Gothic" w:eastAsia="+mn-ea" w:hAnsi="Century Gothic" w:cs="+mn-cs"/>
                <w:color w:val="000000"/>
              </w:rPr>
              <w:t>Cleaners</w:t>
            </w:r>
          </w:p>
          <w:p w:rsidR="00A66933" w:rsidRPr="004F7855" w:rsidRDefault="00A66933" w:rsidP="00425488">
            <w:pPr>
              <w:rPr>
                <w:rFonts w:ascii="Century Gothic" w:hAnsi="Century Gothic"/>
                <w:b/>
                <w:sz w:val="24"/>
                <w:szCs w:val="24"/>
              </w:rPr>
            </w:pPr>
          </w:p>
        </w:tc>
        <w:tc>
          <w:tcPr>
            <w:tcW w:w="2902" w:type="dxa"/>
          </w:tcPr>
          <w:p w:rsidR="00A66933" w:rsidRPr="004F7855" w:rsidRDefault="00A66933" w:rsidP="00A66933">
            <w:pPr>
              <w:pStyle w:val="ListParagraph"/>
              <w:numPr>
                <w:ilvl w:val="0"/>
                <w:numId w:val="7"/>
              </w:numPr>
              <w:rPr>
                <w:rFonts w:ascii="Century Gothic" w:hAnsi="Century Gothic"/>
              </w:rPr>
            </w:pPr>
            <w:r w:rsidRPr="004F7855">
              <w:rPr>
                <w:rFonts w:ascii="Century Gothic" w:eastAsia="+mn-ea" w:hAnsi="Century Gothic" w:cs="+mn-cs"/>
                <w:color w:val="000000"/>
              </w:rPr>
              <w:t>Skills/Experience</w:t>
            </w:r>
          </w:p>
          <w:p w:rsidR="00A66933" w:rsidRPr="004F7855" w:rsidRDefault="00A66933" w:rsidP="00A66933">
            <w:pPr>
              <w:pStyle w:val="ListParagraph"/>
              <w:numPr>
                <w:ilvl w:val="0"/>
                <w:numId w:val="7"/>
              </w:numPr>
              <w:rPr>
                <w:rFonts w:ascii="Century Gothic" w:hAnsi="Century Gothic"/>
              </w:rPr>
            </w:pPr>
            <w:r w:rsidRPr="004F7855">
              <w:rPr>
                <w:rFonts w:ascii="Century Gothic" w:eastAsia="+mn-ea" w:hAnsi="Century Gothic" w:cs="+mn-cs"/>
                <w:color w:val="000000"/>
              </w:rPr>
              <w:t>Workforce Development</w:t>
            </w:r>
          </w:p>
          <w:p w:rsidR="00A66933" w:rsidRPr="004F7855" w:rsidRDefault="00A66933" w:rsidP="00A66933">
            <w:pPr>
              <w:pStyle w:val="ListParagraph"/>
              <w:numPr>
                <w:ilvl w:val="0"/>
                <w:numId w:val="7"/>
              </w:numPr>
              <w:rPr>
                <w:rFonts w:ascii="Century Gothic" w:hAnsi="Century Gothic"/>
              </w:rPr>
            </w:pPr>
            <w:r w:rsidRPr="004F7855">
              <w:rPr>
                <w:rFonts w:ascii="Century Gothic" w:eastAsia="+mn-ea" w:hAnsi="Century Gothic" w:cs="+mn-cs"/>
                <w:color w:val="000000"/>
              </w:rPr>
              <w:t>Staff numbers</w:t>
            </w:r>
          </w:p>
          <w:p w:rsidR="00A66933" w:rsidRPr="004F7855" w:rsidRDefault="00A66933" w:rsidP="00A66933">
            <w:pPr>
              <w:pStyle w:val="ListParagraph"/>
              <w:numPr>
                <w:ilvl w:val="0"/>
                <w:numId w:val="7"/>
              </w:numPr>
              <w:rPr>
                <w:rFonts w:ascii="Century Gothic" w:hAnsi="Century Gothic"/>
              </w:rPr>
            </w:pPr>
            <w:r w:rsidRPr="004F7855">
              <w:rPr>
                <w:rFonts w:ascii="Century Gothic" w:eastAsia="+mn-ea" w:hAnsi="Century Gothic" w:cs="+mn-cs"/>
                <w:color w:val="000000"/>
              </w:rPr>
              <w:t>Support &amp; Supervision</w:t>
            </w:r>
          </w:p>
          <w:p w:rsidR="00A66933" w:rsidRPr="00E075A7" w:rsidRDefault="00A66933" w:rsidP="00A66933">
            <w:pPr>
              <w:pStyle w:val="ListParagraph"/>
              <w:numPr>
                <w:ilvl w:val="0"/>
                <w:numId w:val="7"/>
              </w:numPr>
              <w:rPr>
                <w:rFonts w:ascii="Century Gothic" w:hAnsi="Century Gothic"/>
              </w:rPr>
            </w:pPr>
            <w:r w:rsidRPr="004F7855">
              <w:rPr>
                <w:rFonts w:ascii="Century Gothic" w:eastAsia="+mn-ea" w:hAnsi="Century Gothic" w:cs="+mn-cs"/>
                <w:color w:val="000000"/>
              </w:rPr>
              <w:t>Safety</w:t>
            </w:r>
          </w:p>
          <w:p w:rsidR="00E075A7" w:rsidRPr="00F36F09" w:rsidRDefault="00E075A7" w:rsidP="00A66933">
            <w:pPr>
              <w:pStyle w:val="ListParagraph"/>
              <w:numPr>
                <w:ilvl w:val="0"/>
                <w:numId w:val="7"/>
              </w:numPr>
              <w:rPr>
                <w:rFonts w:ascii="Century Gothic" w:hAnsi="Century Gothic"/>
              </w:rPr>
            </w:pPr>
            <w:r>
              <w:rPr>
                <w:rFonts w:ascii="Century Gothic" w:eastAsia="+mn-ea" w:hAnsi="Century Gothic" w:cs="+mn-cs"/>
                <w:color w:val="000000"/>
              </w:rPr>
              <w:t>Working from home</w:t>
            </w:r>
          </w:p>
          <w:p w:rsidR="00F36F09" w:rsidRPr="004F7855" w:rsidRDefault="00F36F09" w:rsidP="00A66933">
            <w:pPr>
              <w:pStyle w:val="ListParagraph"/>
              <w:numPr>
                <w:ilvl w:val="0"/>
                <w:numId w:val="7"/>
              </w:numPr>
              <w:rPr>
                <w:rFonts w:ascii="Century Gothic" w:hAnsi="Century Gothic"/>
              </w:rPr>
            </w:pPr>
            <w:r>
              <w:rPr>
                <w:rFonts w:ascii="Century Gothic" w:eastAsia="+mn-ea" w:hAnsi="Century Gothic" w:cs="+mn-cs"/>
                <w:color w:val="000000"/>
              </w:rPr>
              <w:t>Peer Support visible throughout</w:t>
            </w:r>
          </w:p>
          <w:p w:rsidR="00A66933" w:rsidRPr="004F7855" w:rsidRDefault="00A66933" w:rsidP="00425488">
            <w:pPr>
              <w:rPr>
                <w:rFonts w:ascii="Century Gothic" w:hAnsi="Century Gothic"/>
                <w:b/>
                <w:sz w:val="24"/>
                <w:szCs w:val="24"/>
              </w:rPr>
            </w:pPr>
          </w:p>
        </w:tc>
        <w:tc>
          <w:tcPr>
            <w:tcW w:w="2677" w:type="dxa"/>
          </w:tcPr>
          <w:p w:rsidR="00A66933" w:rsidRPr="004F7855"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Who does this?</w:t>
            </w:r>
          </w:p>
          <w:p w:rsidR="00A66933" w:rsidRPr="004F7855"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Process</w:t>
            </w:r>
          </w:p>
          <w:p w:rsidR="00A66933" w:rsidRPr="004F7855"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Record keeping</w:t>
            </w:r>
          </w:p>
          <w:p w:rsidR="00A66933" w:rsidRPr="004F7855"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Level of support required</w:t>
            </w:r>
          </w:p>
          <w:p w:rsidR="00A66933" w:rsidRPr="004F7855"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Action planning</w:t>
            </w:r>
          </w:p>
          <w:p w:rsidR="00A66933" w:rsidRPr="00E075A7" w:rsidRDefault="00A66933" w:rsidP="00A66933">
            <w:pPr>
              <w:pStyle w:val="ListParagraph"/>
              <w:numPr>
                <w:ilvl w:val="0"/>
                <w:numId w:val="8"/>
              </w:numPr>
              <w:rPr>
                <w:rFonts w:ascii="Century Gothic" w:hAnsi="Century Gothic"/>
              </w:rPr>
            </w:pPr>
            <w:r w:rsidRPr="004F7855">
              <w:rPr>
                <w:rFonts w:ascii="Century Gothic" w:eastAsia="+mn-ea" w:hAnsi="Century Gothic" w:cs="+mn-cs"/>
                <w:color w:val="000000"/>
              </w:rPr>
              <w:t>Risk Assessment</w:t>
            </w:r>
          </w:p>
          <w:p w:rsidR="00E075A7" w:rsidRPr="00335C5A" w:rsidRDefault="00E075A7" w:rsidP="00A66933">
            <w:pPr>
              <w:pStyle w:val="ListParagraph"/>
              <w:numPr>
                <w:ilvl w:val="0"/>
                <w:numId w:val="8"/>
              </w:numPr>
              <w:rPr>
                <w:rFonts w:ascii="Century Gothic" w:hAnsi="Century Gothic"/>
              </w:rPr>
            </w:pPr>
            <w:r>
              <w:rPr>
                <w:rFonts w:ascii="Century Gothic" w:eastAsia="+mn-ea" w:hAnsi="Century Gothic" w:cs="+mn-cs"/>
                <w:color w:val="000000"/>
              </w:rPr>
              <w:t>Consent for information sharing</w:t>
            </w:r>
          </w:p>
          <w:p w:rsidR="00335C5A" w:rsidRPr="004F7855" w:rsidRDefault="00335C5A" w:rsidP="00A66933">
            <w:pPr>
              <w:pStyle w:val="ListParagraph"/>
              <w:numPr>
                <w:ilvl w:val="0"/>
                <w:numId w:val="8"/>
              </w:numPr>
              <w:rPr>
                <w:rFonts w:ascii="Century Gothic" w:hAnsi="Century Gothic"/>
              </w:rPr>
            </w:pPr>
            <w:r>
              <w:rPr>
                <w:rFonts w:ascii="Century Gothic" w:eastAsia="+mn-ea" w:hAnsi="Century Gothic" w:cs="+mn-cs"/>
                <w:color w:val="000000"/>
              </w:rPr>
              <w:t>Arrangements for those who are intoxicated</w:t>
            </w:r>
          </w:p>
          <w:p w:rsidR="00A66933" w:rsidRPr="004F7855" w:rsidRDefault="00A66933" w:rsidP="00A66933">
            <w:pPr>
              <w:pStyle w:val="ListParagraph"/>
              <w:ind w:left="360"/>
              <w:rPr>
                <w:rFonts w:ascii="Century Gothic" w:hAnsi="Century Gothic"/>
                <w:b/>
              </w:rPr>
            </w:pPr>
          </w:p>
        </w:tc>
        <w:tc>
          <w:tcPr>
            <w:tcW w:w="2790" w:type="dxa"/>
          </w:tcPr>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Wellbeing Information</w:t>
            </w:r>
            <w:r w:rsidR="00F36F09">
              <w:rPr>
                <w:rFonts w:ascii="Century Gothic" w:hAnsi="Century Gothic" w:cstheme="minorHAnsi"/>
              </w:rPr>
              <w:t xml:space="preserve"> to take away</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Recovery Map</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Directory of Services</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Technology</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Phones</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Mobiles</w:t>
            </w:r>
          </w:p>
          <w:p w:rsidR="005E3041" w:rsidRPr="004F7855"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Near Me</w:t>
            </w:r>
          </w:p>
          <w:p w:rsidR="005E3041" w:rsidRDefault="00500560" w:rsidP="00A66933">
            <w:pPr>
              <w:pStyle w:val="ListParagraph"/>
              <w:numPr>
                <w:ilvl w:val="0"/>
                <w:numId w:val="5"/>
              </w:numPr>
              <w:rPr>
                <w:rFonts w:ascii="Century Gothic" w:hAnsi="Century Gothic" w:cstheme="minorHAnsi"/>
              </w:rPr>
            </w:pPr>
            <w:r w:rsidRPr="004F7855">
              <w:rPr>
                <w:rFonts w:ascii="Century Gothic" w:hAnsi="Century Gothic" w:cstheme="minorHAnsi"/>
              </w:rPr>
              <w:t>ALISS</w:t>
            </w:r>
          </w:p>
          <w:p w:rsidR="008574E8" w:rsidRDefault="008574E8" w:rsidP="00A66933">
            <w:pPr>
              <w:pStyle w:val="ListParagraph"/>
              <w:numPr>
                <w:ilvl w:val="0"/>
                <w:numId w:val="5"/>
              </w:numPr>
              <w:rPr>
                <w:rFonts w:ascii="Century Gothic" w:hAnsi="Century Gothic" w:cstheme="minorHAnsi"/>
              </w:rPr>
            </w:pPr>
            <w:r>
              <w:rPr>
                <w:rFonts w:ascii="Century Gothic" w:hAnsi="Century Gothic" w:cstheme="minorHAnsi"/>
              </w:rPr>
              <w:t>FORT system</w:t>
            </w:r>
          </w:p>
          <w:p w:rsidR="00E075A7" w:rsidRDefault="00E075A7" w:rsidP="00A66933">
            <w:pPr>
              <w:pStyle w:val="ListParagraph"/>
              <w:numPr>
                <w:ilvl w:val="0"/>
                <w:numId w:val="5"/>
              </w:numPr>
              <w:rPr>
                <w:rFonts w:ascii="Century Gothic" w:hAnsi="Century Gothic" w:cstheme="minorHAnsi"/>
              </w:rPr>
            </w:pPr>
            <w:r>
              <w:rPr>
                <w:rFonts w:ascii="Century Gothic" w:hAnsi="Century Gothic" w:cstheme="minorHAnsi"/>
              </w:rPr>
              <w:t>Duty Workers</w:t>
            </w:r>
          </w:p>
          <w:p w:rsidR="00F36F09" w:rsidRDefault="00F36F09" w:rsidP="00A66933">
            <w:pPr>
              <w:pStyle w:val="ListParagraph"/>
              <w:numPr>
                <w:ilvl w:val="0"/>
                <w:numId w:val="5"/>
              </w:numPr>
              <w:rPr>
                <w:rFonts w:ascii="Century Gothic" w:hAnsi="Century Gothic" w:cstheme="minorHAnsi"/>
              </w:rPr>
            </w:pPr>
            <w:r>
              <w:rPr>
                <w:rFonts w:ascii="Century Gothic" w:hAnsi="Century Gothic" w:cstheme="minorHAnsi"/>
              </w:rPr>
              <w:t>Access to free refreshments</w:t>
            </w:r>
          </w:p>
          <w:p w:rsidR="00335C5A" w:rsidRPr="004F7855" w:rsidRDefault="00335C5A" w:rsidP="00335C5A">
            <w:pPr>
              <w:pStyle w:val="ListParagraph"/>
              <w:ind w:left="360"/>
              <w:rPr>
                <w:rFonts w:ascii="Century Gothic" w:hAnsi="Century Gothic" w:cstheme="minorHAnsi"/>
              </w:rPr>
            </w:pPr>
          </w:p>
          <w:p w:rsidR="00A66933" w:rsidRPr="004F7855" w:rsidRDefault="00A66933" w:rsidP="00A66933">
            <w:pPr>
              <w:rPr>
                <w:rFonts w:ascii="Century Gothic" w:hAnsi="Century Gothic" w:cstheme="minorHAnsi"/>
                <w:sz w:val="24"/>
                <w:szCs w:val="24"/>
              </w:rPr>
            </w:pPr>
          </w:p>
          <w:p w:rsidR="00A66933" w:rsidRPr="004F7855" w:rsidRDefault="00A66933" w:rsidP="00A66933">
            <w:pPr>
              <w:rPr>
                <w:rFonts w:ascii="Century Gothic" w:hAnsi="Century Gothic" w:cstheme="minorHAnsi"/>
                <w:sz w:val="24"/>
                <w:szCs w:val="24"/>
              </w:rPr>
            </w:pPr>
          </w:p>
          <w:p w:rsidR="00A66933" w:rsidRPr="004F7855" w:rsidRDefault="00A66933" w:rsidP="00A66933">
            <w:pPr>
              <w:rPr>
                <w:rFonts w:ascii="Century Gothic" w:hAnsi="Century Gothic" w:cstheme="minorHAnsi"/>
                <w:sz w:val="24"/>
                <w:szCs w:val="24"/>
              </w:rPr>
            </w:pPr>
          </w:p>
          <w:p w:rsidR="00A66933" w:rsidRPr="004F7855" w:rsidRDefault="00A66933" w:rsidP="00A66933">
            <w:pPr>
              <w:pStyle w:val="ListParagraph"/>
              <w:ind w:left="360"/>
              <w:rPr>
                <w:rFonts w:ascii="Century Gothic" w:hAnsi="Century Gothic"/>
                <w:b/>
              </w:rPr>
            </w:pPr>
          </w:p>
        </w:tc>
        <w:tc>
          <w:tcPr>
            <w:tcW w:w="2790" w:type="dxa"/>
          </w:tcPr>
          <w:p w:rsidR="00E075A7" w:rsidRPr="00E075A7" w:rsidRDefault="00E075A7" w:rsidP="00E075A7">
            <w:pPr>
              <w:pStyle w:val="ListParagraph"/>
              <w:numPr>
                <w:ilvl w:val="0"/>
                <w:numId w:val="14"/>
              </w:numPr>
              <w:rPr>
                <w:rFonts w:ascii="Century Gothic" w:hAnsi="Century Gothic"/>
              </w:rPr>
            </w:pPr>
            <w:r w:rsidRPr="00E075A7">
              <w:rPr>
                <w:rFonts w:ascii="Century Gothic" w:hAnsi="Century Gothic"/>
              </w:rPr>
              <w:t xml:space="preserve">OOHs – how </w:t>
            </w:r>
            <w:r>
              <w:rPr>
                <w:rFonts w:ascii="Century Gothic" w:hAnsi="Century Gothic"/>
              </w:rPr>
              <w:t>do we manage responses</w:t>
            </w:r>
            <w:r w:rsidRPr="00E075A7">
              <w:rPr>
                <w:rFonts w:ascii="Century Gothic" w:hAnsi="Century Gothic"/>
              </w:rPr>
              <w:t>?</w:t>
            </w:r>
          </w:p>
          <w:p w:rsidR="00A66933" w:rsidRPr="00E075A7" w:rsidRDefault="00E075A7" w:rsidP="00E075A7">
            <w:pPr>
              <w:pStyle w:val="ListParagraph"/>
              <w:numPr>
                <w:ilvl w:val="0"/>
                <w:numId w:val="14"/>
              </w:numPr>
              <w:rPr>
                <w:rFonts w:ascii="Century Gothic" w:hAnsi="Century Gothic"/>
              </w:rPr>
            </w:pPr>
            <w:r w:rsidRPr="00E075A7">
              <w:rPr>
                <w:rFonts w:ascii="Century Gothic" w:hAnsi="Century Gothic"/>
              </w:rPr>
              <w:t>P</w:t>
            </w:r>
            <w:r w:rsidR="008574E8" w:rsidRPr="00E075A7">
              <w:rPr>
                <w:rFonts w:ascii="Century Gothic" w:hAnsi="Century Gothic"/>
              </w:rPr>
              <w:t>eak times</w:t>
            </w:r>
            <w:r>
              <w:rPr>
                <w:rFonts w:ascii="Century Gothic" w:hAnsi="Century Gothic"/>
              </w:rPr>
              <w:t xml:space="preserve"> and</w:t>
            </w:r>
          </w:p>
          <w:p w:rsidR="00E075A7" w:rsidRDefault="00E075A7" w:rsidP="00E075A7">
            <w:pPr>
              <w:ind w:left="360"/>
              <w:rPr>
                <w:rFonts w:ascii="Century Gothic" w:hAnsi="Century Gothic"/>
                <w:sz w:val="24"/>
                <w:szCs w:val="24"/>
              </w:rPr>
            </w:pPr>
            <w:r>
              <w:rPr>
                <w:rFonts w:ascii="Century Gothic" w:hAnsi="Century Gothic"/>
                <w:sz w:val="24"/>
                <w:szCs w:val="24"/>
              </w:rPr>
              <w:t>Capacity/staffing</w:t>
            </w:r>
          </w:p>
          <w:p w:rsidR="00F36F09" w:rsidRDefault="00F36F09" w:rsidP="00E075A7">
            <w:pPr>
              <w:ind w:left="360"/>
              <w:rPr>
                <w:rFonts w:ascii="Century Gothic" w:hAnsi="Century Gothic"/>
                <w:sz w:val="24"/>
                <w:szCs w:val="24"/>
              </w:rPr>
            </w:pPr>
            <w:r>
              <w:rPr>
                <w:rFonts w:ascii="Century Gothic" w:hAnsi="Century Gothic"/>
                <w:sz w:val="24"/>
                <w:szCs w:val="24"/>
              </w:rPr>
              <w:t>Protocols for safe transportation</w:t>
            </w:r>
          </w:p>
          <w:p w:rsidR="00845F4F" w:rsidRPr="00845F4F" w:rsidRDefault="00845F4F" w:rsidP="00845F4F">
            <w:pPr>
              <w:pStyle w:val="ListParagraph"/>
              <w:numPr>
                <w:ilvl w:val="0"/>
                <w:numId w:val="14"/>
              </w:numPr>
              <w:rPr>
                <w:rFonts w:ascii="Century Gothic" w:hAnsi="Century Gothic"/>
              </w:rPr>
            </w:pPr>
            <w:r>
              <w:rPr>
                <w:rFonts w:ascii="Century Gothic" w:hAnsi="Century Gothic"/>
              </w:rPr>
              <w:t>The CWC should be a welcoming and supportive, and non-clinical environment.</w:t>
            </w:r>
          </w:p>
          <w:p w:rsidR="00E075A7" w:rsidRDefault="00E075A7" w:rsidP="00E075A7">
            <w:pPr>
              <w:ind w:left="360"/>
              <w:rPr>
                <w:rFonts w:ascii="Century Gothic" w:hAnsi="Century Gothic"/>
                <w:sz w:val="24"/>
                <w:szCs w:val="24"/>
              </w:rPr>
            </w:pPr>
          </w:p>
          <w:p w:rsidR="00E075A7" w:rsidRPr="008574E8" w:rsidRDefault="00E075A7" w:rsidP="00425488">
            <w:pPr>
              <w:rPr>
                <w:rFonts w:ascii="Century Gothic" w:hAnsi="Century Gothic"/>
                <w:sz w:val="24"/>
                <w:szCs w:val="24"/>
              </w:rPr>
            </w:pPr>
          </w:p>
        </w:tc>
      </w:tr>
    </w:tbl>
    <w:p w:rsidR="00A66933" w:rsidRPr="004F7855" w:rsidRDefault="00A66933">
      <w:pPr>
        <w:rPr>
          <w:rFonts w:ascii="Century Gothic" w:hAnsi="Century Gothic"/>
          <w:sz w:val="24"/>
          <w:szCs w:val="24"/>
        </w:rPr>
      </w:pPr>
    </w:p>
    <w:p w:rsidR="003F094A" w:rsidRDefault="003F094A" w:rsidP="004F7855">
      <w:pPr>
        <w:tabs>
          <w:tab w:val="left" w:pos="3810"/>
        </w:tabs>
        <w:rPr>
          <w:rFonts w:ascii="Century Gothic" w:hAnsi="Century Gothic"/>
          <w:b/>
          <w:sz w:val="24"/>
          <w:szCs w:val="24"/>
        </w:rPr>
      </w:pPr>
    </w:p>
    <w:p w:rsidR="003F094A" w:rsidRDefault="003F094A" w:rsidP="004F7855">
      <w:pPr>
        <w:tabs>
          <w:tab w:val="left" w:pos="3810"/>
        </w:tabs>
        <w:rPr>
          <w:rFonts w:ascii="Century Gothic" w:hAnsi="Century Gothic"/>
          <w:b/>
          <w:sz w:val="24"/>
          <w:szCs w:val="24"/>
        </w:rPr>
      </w:pPr>
    </w:p>
    <w:p w:rsidR="003F094A" w:rsidRDefault="003F094A" w:rsidP="004F7855">
      <w:pPr>
        <w:tabs>
          <w:tab w:val="left" w:pos="3810"/>
        </w:tabs>
        <w:rPr>
          <w:rFonts w:ascii="Century Gothic" w:hAnsi="Century Gothic"/>
          <w:b/>
          <w:sz w:val="24"/>
          <w:szCs w:val="24"/>
        </w:rPr>
      </w:pPr>
    </w:p>
    <w:p w:rsidR="004F7855" w:rsidRPr="004F7855" w:rsidRDefault="004F7855" w:rsidP="004F7855">
      <w:pPr>
        <w:tabs>
          <w:tab w:val="left" w:pos="3810"/>
        </w:tabs>
        <w:rPr>
          <w:rFonts w:ascii="Century Gothic" w:hAnsi="Century Gothic"/>
          <w:b/>
          <w:sz w:val="24"/>
          <w:szCs w:val="24"/>
        </w:rPr>
      </w:pPr>
      <w:r w:rsidRPr="004F7855">
        <w:rPr>
          <w:rFonts w:ascii="Century Gothic" w:hAnsi="Century Gothic"/>
          <w:b/>
          <w:sz w:val="24"/>
          <w:szCs w:val="24"/>
        </w:rPr>
        <w:t>Community Wellbeing Centre Outcomes</w:t>
      </w:r>
    </w:p>
    <w:tbl>
      <w:tblPr>
        <w:tblStyle w:val="TableGrid"/>
        <w:tblW w:w="0" w:type="auto"/>
        <w:tblInd w:w="-113" w:type="dxa"/>
        <w:tblLook w:val="04A0" w:firstRow="1" w:lastRow="0" w:firstColumn="1" w:lastColumn="0" w:noHBand="0" w:noVBand="1"/>
      </w:tblPr>
      <w:tblGrid>
        <w:gridCol w:w="2741"/>
        <w:gridCol w:w="2885"/>
        <w:gridCol w:w="2631"/>
        <w:gridCol w:w="3068"/>
        <w:gridCol w:w="2736"/>
      </w:tblGrid>
      <w:tr w:rsidR="004F7855" w:rsidRPr="004F7855" w:rsidTr="004F7855">
        <w:tc>
          <w:tcPr>
            <w:tcW w:w="2789" w:type="dxa"/>
          </w:tcPr>
          <w:p w:rsidR="004F7855" w:rsidRPr="004F7855" w:rsidRDefault="004F7855" w:rsidP="00425488">
            <w:pPr>
              <w:rPr>
                <w:rFonts w:ascii="Century Gothic" w:hAnsi="Century Gothic"/>
                <w:b/>
                <w:sz w:val="24"/>
                <w:szCs w:val="24"/>
              </w:rPr>
            </w:pPr>
            <w:r w:rsidRPr="004F7855">
              <w:rPr>
                <w:rFonts w:ascii="Century Gothic" w:hAnsi="Century Gothic"/>
                <w:b/>
                <w:sz w:val="24"/>
                <w:szCs w:val="24"/>
              </w:rPr>
              <w:t>Intervention</w:t>
            </w:r>
          </w:p>
        </w:tc>
        <w:tc>
          <w:tcPr>
            <w:tcW w:w="2902" w:type="dxa"/>
          </w:tcPr>
          <w:p w:rsidR="004F7855" w:rsidRPr="004F7855" w:rsidRDefault="004F7855" w:rsidP="00425488">
            <w:pPr>
              <w:rPr>
                <w:rFonts w:ascii="Century Gothic" w:hAnsi="Century Gothic" w:cstheme="minorHAnsi"/>
                <w:b/>
                <w:sz w:val="24"/>
                <w:szCs w:val="24"/>
              </w:rPr>
            </w:pPr>
            <w:r w:rsidRPr="004F7855">
              <w:rPr>
                <w:rFonts w:ascii="Century Gothic" w:hAnsi="Century Gothic" w:cstheme="minorHAnsi"/>
                <w:b/>
                <w:sz w:val="24"/>
                <w:szCs w:val="24"/>
              </w:rPr>
              <w:t>Social Support</w:t>
            </w:r>
          </w:p>
        </w:tc>
        <w:tc>
          <w:tcPr>
            <w:tcW w:w="2677" w:type="dxa"/>
          </w:tcPr>
          <w:p w:rsidR="004F7855" w:rsidRPr="004F7855" w:rsidRDefault="004F7855" w:rsidP="00425488">
            <w:pPr>
              <w:rPr>
                <w:rFonts w:ascii="Century Gothic" w:hAnsi="Century Gothic" w:cstheme="minorHAnsi"/>
                <w:b/>
                <w:sz w:val="24"/>
                <w:szCs w:val="24"/>
              </w:rPr>
            </w:pPr>
            <w:r w:rsidRPr="004F7855">
              <w:rPr>
                <w:rFonts w:ascii="Century Gothic" w:hAnsi="Century Gothic" w:cstheme="minorHAnsi"/>
                <w:b/>
                <w:sz w:val="24"/>
                <w:szCs w:val="24"/>
              </w:rPr>
              <w:t>Clinical Interventions</w:t>
            </w:r>
          </w:p>
        </w:tc>
        <w:tc>
          <w:tcPr>
            <w:tcW w:w="2790" w:type="dxa"/>
          </w:tcPr>
          <w:p w:rsidR="004F7855" w:rsidRPr="004F7855" w:rsidRDefault="004F7855" w:rsidP="00425488">
            <w:pPr>
              <w:rPr>
                <w:rFonts w:ascii="Century Gothic" w:hAnsi="Century Gothic" w:cstheme="minorHAnsi"/>
                <w:b/>
                <w:sz w:val="24"/>
                <w:szCs w:val="24"/>
              </w:rPr>
            </w:pPr>
            <w:r w:rsidRPr="004F7855">
              <w:rPr>
                <w:rFonts w:ascii="Century Gothic" w:hAnsi="Century Gothic" w:cstheme="minorHAnsi"/>
                <w:b/>
                <w:sz w:val="24"/>
                <w:szCs w:val="24"/>
              </w:rPr>
              <w:t>Protocols</w:t>
            </w:r>
          </w:p>
        </w:tc>
        <w:tc>
          <w:tcPr>
            <w:tcW w:w="2790" w:type="dxa"/>
          </w:tcPr>
          <w:p w:rsidR="004F7855" w:rsidRPr="004F7855" w:rsidRDefault="004F7855" w:rsidP="00425488">
            <w:pPr>
              <w:rPr>
                <w:rFonts w:ascii="Century Gothic" w:hAnsi="Century Gothic" w:cstheme="minorHAnsi"/>
                <w:b/>
                <w:sz w:val="24"/>
                <w:szCs w:val="24"/>
              </w:rPr>
            </w:pPr>
            <w:r w:rsidRPr="004F7855">
              <w:rPr>
                <w:rFonts w:ascii="Century Gothic" w:hAnsi="Century Gothic" w:cstheme="minorHAnsi"/>
                <w:b/>
                <w:sz w:val="24"/>
                <w:szCs w:val="24"/>
              </w:rPr>
              <w:t>Other Issues</w:t>
            </w:r>
          </w:p>
        </w:tc>
      </w:tr>
      <w:tr w:rsidR="004F7855" w:rsidRPr="004F7855" w:rsidTr="004F7855">
        <w:tc>
          <w:tcPr>
            <w:tcW w:w="2789" w:type="dxa"/>
          </w:tcPr>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First Aid</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Safety and stabilisation</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Information</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Coping strategies</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Reduce isolation</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Ongoing support</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Manage symptoms</w:t>
            </w:r>
          </w:p>
          <w:p w:rsidR="004F7855" w:rsidRPr="004F7855" w:rsidRDefault="004F7855" w:rsidP="004F7855">
            <w:pPr>
              <w:pStyle w:val="ListParagraph"/>
              <w:numPr>
                <w:ilvl w:val="0"/>
                <w:numId w:val="10"/>
              </w:numPr>
              <w:rPr>
                <w:rFonts w:ascii="Century Gothic" w:hAnsi="Century Gothic"/>
              </w:rPr>
            </w:pPr>
            <w:r w:rsidRPr="004F7855">
              <w:rPr>
                <w:rFonts w:ascii="Century Gothic" w:eastAsia="+mn-ea" w:hAnsi="Century Gothic" w:cs="+mn-cs"/>
                <w:color w:val="000000"/>
              </w:rPr>
              <w:t>Further assessment</w:t>
            </w:r>
          </w:p>
          <w:p w:rsidR="004F7855" w:rsidRPr="004F7855" w:rsidRDefault="004F7855" w:rsidP="00425488">
            <w:pPr>
              <w:rPr>
                <w:rFonts w:ascii="Century Gothic" w:hAnsi="Century Gothic"/>
                <w:b/>
                <w:sz w:val="24"/>
                <w:szCs w:val="24"/>
              </w:rPr>
            </w:pPr>
          </w:p>
        </w:tc>
        <w:tc>
          <w:tcPr>
            <w:tcW w:w="2902" w:type="dxa"/>
          </w:tcPr>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Third Sector Orgs</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Sources of Support</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Accommodation</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DBI</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Addiction Services</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Social Services</w:t>
            </w:r>
          </w:p>
          <w:p w:rsidR="004F7855" w:rsidRPr="004F7855" w:rsidRDefault="004F7855" w:rsidP="004F7855">
            <w:pPr>
              <w:pStyle w:val="ListParagraph"/>
              <w:numPr>
                <w:ilvl w:val="0"/>
                <w:numId w:val="11"/>
              </w:numPr>
              <w:rPr>
                <w:rFonts w:ascii="Century Gothic" w:hAnsi="Century Gothic"/>
              </w:rPr>
            </w:pPr>
            <w:r w:rsidRPr="004F7855">
              <w:rPr>
                <w:rFonts w:ascii="Century Gothic" w:eastAsia="+mn-ea" w:hAnsi="Century Gothic" w:cs="+mn-cs"/>
                <w:color w:val="000000"/>
              </w:rPr>
              <w:t>Housing/Finance</w:t>
            </w:r>
          </w:p>
          <w:p w:rsidR="004F7855" w:rsidRPr="004F7855" w:rsidRDefault="004F7855" w:rsidP="00425488">
            <w:pPr>
              <w:rPr>
                <w:rFonts w:ascii="Century Gothic" w:hAnsi="Century Gothic" w:cstheme="minorHAnsi"/>
                <w:b/>
                <w:sz w:val="24"/>
                <w:szCs w:val="24"/>
              </w:rPr>
            </w:pPr>
          </w:p>
        </w:tc>
        <w:tc>
          <w:tcPr>
            <w:tcW w:w="2677" w:type="dxa"/>
          </w:tcPr>
          <w:p w:rsidR="004F7855" w:rsidRPr="004F7855" w:rsidRDefault="004F7855" w:rsidP="004F7855">
            <w:pPr>
              <w:pStyle w:val="ListParagraph"/>
              <w:numPr>
                <w:ilvl w:val="0"/>
                <w:numId w:val="12"/>
              </w:numPr>
              <w:rPr>
                <w:rFonts w:ascii="Century Gothic" w:hAnsi="Century Gothic"/>
              </w:rPr>
            </w:pPr>
            <w:r w:rsidRPr="004F7855">
              <w:rPr>
                <w:rFonts w:ascii="Century Gothic" w:eastAsia="+mn-ea" w:hAnsi="Century Gothic" w:cs="+mn-cs"/>
                <w:color w:val="000000"/>
              </w:rPr>
              <w:t>Acute Med Admissions Unit</w:t>
            </w:r>
          </w:p>
          <w:p w:rsidR="004F7855" w:rsidRPr="004F7855" w:rsidRDefault="004F7855" w:rsidP="004F7855">
            <w:pPr>
              <w:pStyle w:val="ListParagraph"/>
              <w:numPr>
                <w:ilvl w:val="0"/>
                <w:numId w:val="12"/>
              </w:numPr>
              <w:rPr>
                <w:rFonts w:ascii="Century Gothic" w:hAnsi="Century Gothic"/>
              </w:rPr>
            </w:pPr>
            <w:r w:rsidRPr="004F7855">
              <w:rPr>
                <w:rFonts w:ascii="Century Gothic" w:eastAsia="+mn-ea" w:hAnsi="Century Gothic" w:cs="+mn-cs"/>
                <w:color w:val="000000"/>
              </w:rPr>
              <w:t>Acute MH Ward</w:t>
            </w:r>
          </w:p>
          <w:p w:rsidR="004F7855" w:rsidRPr="004F7855" w:rsidRDefault="008574E8" w:rsidP="004F7855">
            <w:pPr>
              <w:pStyle w:val="ListParagraph"/>
              <w:numPr>
                <w:ilvl w:val="0"/>
                <w:numId w:val="12"/>
              </w:numPr>
              <w:rPr>
                <w:rFonts w:ascii="Century Gothic" w:hAnsi="Century Gothic"/>
              </w:rPr>
            </w:pPr>
            <w:r>
              <w:rPr>
                <w:rFonts w:ascii="Century Gothic" w:eastAsia="+mn-ea" w:hAnsi="Century Gothic" w:cs="+mn-cs"/>
                <w:color w:val="000000"/>
              </w:rPr>
              <w:t>CAMHS in-</w:t>
            </w:r>
            <w:r w:rsidR="004F7855" w:rsidRPr="004F7855">
              <w:rPr>
                <w:rFonts w:ascii="Century Gothic" w:eastAsia="+mn-ea" w:hAnsi="Century Gothic" w:cs="+mn-cs"/>
                <w:color w:val="000000"/>
              </w:rPr>
              <w:t>patient services</w:t>
            </w:r>
          </w:p>
          <w:p w:rsidR="004F7855" w:rsidRPr="004F7855" w:rsidRDefault="004F7855" w:rsidP="004F7855">
            <w:pPr>
              <w:pStyle w:val="ListParagraph"/>
              <w:numPr>
                <w:ilvl w:val="0"/>
                <w:numId w:val="12"/>
              </w:numPr>
              <w:rPr>
                <w:rFonts w:ascii="Century Gothic" w:hAnsi="Century Gothic"/>
              </w:rPr>
            </w:pPr>
            <w:r w:rsidRPr="004F7855">
              <w:rPr>
                <w:rFonts w:ascii="Century Gothic" w:eastAsia="+mn-ea" w:hAnsi="Century Gothic" w:cs="+mn-cs"/>
                <w:color w:val="000000"/>
              </w:rPr>
              <w:t>CMH Services</w:t>
            </w:r>
          </w:p>
          <w:p w:rsidR="004F7855" w:rsidRPr="004F7855" w:rsidRDefault="004F7855" w:rsidP="004F7855">
            <w:pPr>
              <w:pStyle w:val="ListParagraph"/>
              <w:numPr>
                <w:ilvl w:val="0"/>
                <w:numId w:val="12"/>
              </w:numPr>
              <w:rPr>
                <w:rFonts w:ascii="Century Gothic" w:hAnsi="Century Gothic"/>
              </w:rPr>
            </w:pPr>
            <w:r w:rsidRPr="004F7855">
              <w:rPr>
                <w:rFonts w:ascii="Century Gothic" w:eastAsia="+mn-ea" w:hAnsi="Century Gothic" w:cs="+mn-cs"/>
                <w:color w:val="000000"/>
              </w:rPr>
              <w:t>Specialist Services</w:t>
            </w:r>
          </w:p>
          <w:p w:rsidR="004F7855" w:rsidRPr="004F7855" w:rsidRDefault="004F7855" w:rsidP="00425488">
            <w:pPr>
              <w:pStyle w:val="ListParagraph"/>
              <w:ind w:left="360"/>
              <w:rPr>
                <w:rFonts w:ascii="Century Gothic" w:hAnsi="Century Gothic" w:cstheme="minorHAnsi"/>
                <w:b/>
              </w:rPr>
            </w:pPr>
          </w:p>
        </w:tc>
        <w:tc>
          <w:tcPr>
            <w:tcW w:w="2790" w:type="dxa"/>
          </w:tcPr>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lang w:val="en-US"/>
              </w:rPr>
              <w:t>Governance</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Record Keeping</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Information sharing</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SLA/Agreements</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Follow Up</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Transport</w:t>
            </w:r>
            <w:r w:rsidR="00F36F09">
              <w:rPr>
                <w:rFonts w:ascii="Century Gothic" w:eastAsia="+mn-ea" w:hAnsi="Century Gothic" w:cs="+mn-cs"/>
                <w:color w:val="000000"/>
              </w:rPr>
              <w:t>/meeting costs</w:t>
            </w:r>
          </w:p>
          <w:p w:rsidR="004F7855" w:rsidRPr="004F7855" w:rsidRDefault="004F7855" w:rsidP="004F7855">
            <w:pPr>
              <w:pStyle w:val="ListParagraph"/>
              <w:numPr>
                <w:ilvl w:val="0"/>
                <w:numId w:val="13"/>
              </w:numPr>
              <w:rPr>
                <w:rFonts w:ascii="Century Gothic" w:hAnsi="Century Gothic"/>
              </w:rPr>
            </w:pPr>
            <w:r w:rsidRPr="004F7855">
              <w:rPr>
                <w:rFonts w:ascii="Century Gothic" w:eastAsia="+mn-ea" w:hAnsi="Century Gothic" w:cs="+mn-cs"/>
                <w:color w:val="000000"/>
              </w:rPr>
              <w:t>Feedback forms</w:t>
            </w:r>
          </w:p>
          <w:p w:rsidR="004F7855" w:rsidRPr="004F7855" w:rsidRDefault="004F7855" w:rsidP="008574E8">
            <w:pPr>
              <w:pStyle w:val="ListParagraph"/>
              <w:rPr>
                <w:rFonts w:ascii="Century Gothic" w:hAnsi="Century Gothic" w:cstheme="minorHAnsi"/>
                <w:b/>
              </w:rPr>
            </w:pPr>
          </w:p>
        </w:tc>
        <w:tc>
          <w:tcPr>
            <w:tcW w:w="2790" w:type="dxa"/>
          </w:tcPr>
          <w:p w:rsidR="004F7855" w:rsidRDefault="00F36F09" w:rsidP="00BB4BC8">
            <w:pPr>
              <w:pStyle w:val="ListParagraph"/>
              <w:numPr>
                <w:ilvl w:val="0"/>
                <w:numId w:val="16"/>
              </w:numPr>
              <w:rPr>
                <w:rFonts w:ascii="Century Gothic" w:hAnsi="Century Gothic" w:cstheme="minorHAnsi"/>
              </w:rPr>
            </w:pPr>
            <w:r w:rsidRPr="00BB4BC8">
              <w:rPr>
                <w:rFonts w:ascii="Century Gothic" w:hAnsi="Century Gothic" w:cstheme="minorHAnsi"/>
              </w:rPr>
              <w:t>Peer Support from other orgs to in-reach to CWC</w:t>
            </w:r>
          </w:p>
          <w:p w:rsidR="00BB4BC8" w:rsidRPr="00BB4BC8" w:rsidRDefault="00BB4BC8" w:rsidP="00BB4BC8">
            <w:pPr>
              <w:pStyle w:val="ListParagraph"/>
              <w:numPr>
                <w:ilvl w:val="0"/>
                <w:numId w:val="16"/>
              </w:numPr>
              <w:rPr>
                <w:rFonts w:ascii="Century Gothic" w:hAnsi="Century Gothic" w:cstheme="minorHAnsi"/>
              </w:rPr>
            </w:pPr>
            <w:r>
              <w:rPr>
                <w:rFonts w:ascii="Century Gothic" w:hAnsi="Century Gothic" w:cstheme="minorHAnsi"/>
              </w:rPr>
              <w:t>Supported onward referral</w:t>
            </w:r>
          </w:p>
        </w:tc>
      </w:tr>
    </w:tbl>
    <w:p w:rsidR="004F7855" w:rsidRPr="004F7855" w:rsidRDefault="004F7855" w:rsidP="004F7855">
      <w:pPr>
        <w:tabs>
          <w:tab w:val="left" w:pos="3810"/>
        </w:tabs>
        <w:rPr>
          <w:rFonts w:ascii="Century Gothic" w:hAnsi="Century Gothic"/>
          <w:b/>
          <w:sz w:val="24"/>
          <w:szCs w:val="24"/>
        </w:rPr>
      </w:pPr>
    </w:p>
    <w:p w:rsidR="004F7855" w:rsidRPr="004F7855" w:rsidRDefault="004F7855" w:rsidP="004F7855">
      <w:pPr>
        <w:rPr>
          <w:rFonts w:ascii="Century Gothic" w:hAnsi="Century Gothic"/>
          <w:b/>
          <w:sz w:val="24"/>
          <w:szCs w:val="24"/>
        </w:rPr>
      </w:pPr>
      <w:r w:rsidRPr="004F7855">
        <w:rPr>
          <w:rFonts w:ascii="Century Gothic" w:hAnsi="Century Gothic"/>
          <w:b/>
          <w:sz w:val="24"/>
          <w:szCs w:val="24"/>
        </w:rPr>
        <w:t>Other considerations/questions:</w:t>
      </w:r>
    </w:p>
    <w:p w:rsidR="004F7855" w:rsidRPr="003F094A" w:rsidRDefault="00E075A7" w:rsidP="003F094A">
      <w:pPr>
        <w:pStyle w:val="ListParagraph"/>
        <w:numPr>
          <w:ilvl w:val="0"/>
          <w:numId w:val="17"/>
        </w:numPr>
        <w:rPr>
          <w:rFonts w:ascii="Century Gothic" w:hAnsi="Century Gothic"/>
        </w:rPr>
      </w:pPr>
      <w:r w:rsidRPr="003F094A">
        <w:rPr>
          <w:rFonts w:ascii="Century Gothic" w:hAnsi="Century Gothic"/>
        </w:rPr>
        <w:t xml:space="preserve">What happens if the </w:t>
      </w:r>
      <w:r w:rsidR="00BB4BC8" w:rsidRPr="003F094A">
        <w:rPr>
          <w:rFonts w:ascii="Century Gothic" w:hAnsi="Century Gothic"/>
        </w:rPr>
        <w:t>destination</w:t>
      </w:r>
      <w:r w:rsidRPr="003F094A">
        <w:rPr>
          <w:rFonts w:ascii="Century Gothic" w:hAnsi="Century Gothic"/>
        </w:rPr>
        <w:t xml:space="preserve"> organisation has capacity issues?</w:t>
      </w:r>
    </w:p>
    <w:p w:rsidR="003F094A" w:rsidRPr="003F094A" w:rsidRDefault="003F094A" w:rsidP="003F094A">
      <w:pPr>
        <w:pStyle w:val="ListParagraph"/>
        <w:numPr>
          <w:ilvl w:val="0"/>
          <w:numId w:val="17"/>
        </w:numPr>
        <w:rPr>
          <w:rFonts w:ascii="Century Gothic" w:hAnsi="Century Gothic"/>
        </w:rPr>
      </w:pPr>
      <w:r w:rsidRPr="003F094A">
        <w:rPr>
          <w:rFonts w:ascii="Century Gothic" w:hAnsi="Century Gothic"/>
        </w:rPr>
        <w:t>What is the capacity of the CWC</w:t>
      </w:r>
      <w:r>
        <w:rPr>
          <w:rFonts w:ascii="Century Gothic" w:hAnsi="Century Gothic"/>
        </w:rPr>
        <w:t>,</w:t>
      </w:r>
      <w:r w:rsidRPr="003F094A">
        <w:rPr>
          <w:rFonts w:ascii="Century Gothic" w:hAnsi="Century Gothic"/>
        </w:rPr>
        <w:t xml:space="preserve"> and what happens if it reaches capacity?</w:t>
      </w:r>
    </w:p>
    <w:p w:rsidR="003F094A" w:rsidRPr="003F094A" w:rsidRDefault="003F094A" w:rsidP="003F094A">
      <w:pPr>
        <w:pStyle w:val="ListParagraph"/>
        <w:numPr>
          <w:ilvl w:val="0"/>
          <w:numId w:val="17"/>
        </w:numPr>
        <w:rPr>
          <w:rFonts w:ascii="Century Gothic" w:hAnsi="Century Gothic"/>
        </w:rPr>
      </w:pPr>
      <w:r w:rsidRPr="003F094A">
        <w:rPr>
          <w:rFonts w:ascii="Century Gothic" w:hAnsi="Century Gothic"/>
        </w:rPr>
        <w:t>Potential need for a wider discussion re IT considerations/Data sharing protocols.  We also need to link with Communications and Engagement, and Building work streams to explore IT hardware and software issues.</w:t>
      </w:r>
    </w:p>
    <w:p w:rsidR="00F36F09" w:rsidRDefault="00F36F09">
      <w:pPr>
        <w:rPr>
          <w:rFonts w:ascii="Century Gothic" w:hAnsi="Century Gothic"/>
          <w:sz w:val="24"/>
          <w:szCs w:val="24"/>
        </w:rPr>
      </w:pPr>
    </w:p>
    <w:p w:rsidR="00F36F09" w:rsidRPr="00F36F09" w:rsidRDefault="00F36F09">
      <w:pPr>
        <w:rPr>
          <w:rFonts w:ascii="Century Gothic" w:hAnsi="Century Gothic"/>
          <w:b/>
          <w:sz w:val="24"/>
          <w:szCs w:val="24"/>
        </w:rPr>
      </w:pPr>
      <w:r w:rsidRPr="00F36F09">
        <w:rPr>
          <w:rFonts w:ascii="Century Gothic" w:hAnsi="Century Gothic"/>
          <w:b/>
          <w:sz w:val="24"/>
          <w:szCs w:val="24"/>
        </w:rPr>
        <w:t>Tayside wide considerations</w:t>
      </w:r>
    </w:p>
    <w:p w:rsidR="00F36F09" w:rsidRDefault="003F094A" w:rsidP="00F36F09">
      <w:pPr>
        <w:pStyle w:val="ListParagraph"/>
        <w:numPr>
          <w:ilvl w:val="0"/>
          <w:numId w:val="15"/>
        </w:numPr>
        <w:rPr>
          <w:rFonts w:ascii="Century Gothic" w:hAnsi="Century Gothic"/>
        </w:rPr>
      </w:pPr>
      <w:r>
        <w:rPr>
          <w:rFonts w:ascii="Century Gothic" w:hAnsi="Century Gothic"/>
        </w:rPr>
        <w:t>Protocols for r</w:t>
      </w:r>
      <w:r w:rsidR="00F36F09">
        <w:rPr>
          <w:rFonts w:ascii="Century Gothic" w:hAnsi="Century Gothic"/>
        </w:rPr>
        <w:t>eferral to in-patient care</w:t>
      </w:r>
    </w:p>
    <w:p w:rsidR="00F36F09" w:rsidRDefault="00F36F09" w:rsidP="00F36F09">
      <w:pPr>
        <w:pStyle w:val="ListParagraph"/>
        <w:numPr>
          <w:ilvl w:val="0"/>
          <w:numId w:val="15"/>
        </w:numPr>
        <w:rPr>
          <w:rFonts w:ascii="Century Gothic" w:hAnsi="Century Gothic"/>
        </w:rPr>
      </w:pPr>
      <w:r>
        <w:rPr>
          <w:rFonts w:ascii="Century Gothic" w:hAnsi="Century Gothic"/>
        </w:rPr>
        <w:t>Protocols for referrals from Police Scotland</w:t>
      </w:r>
      <w:r w:rsidR="00335C5A">
        <w:rPr>
          <w:rFonts w:ascii="Century Gothic" w:hAnsi="Century Gothic"/>
        </w:rPr>
        <w:t>,</w:t>
      </w:r>
      <w:r>
        <w:rPr>
          <w:rFonts w:ascii="Century Gothic" w:hAnsi="Century Gothic"/>
        </w:rPr>
        <w:t xml:space="preserve"> Ambulance Service</w:t>
      </w:r>
      <w:r w:rsidR="00335C5A">
        <w:rPr>
          <w:rFonts w:ascii="Century Gothic" w:hAnsi="Century Gothic"/>
        </w:rPr>
        <w:t>, Navigators, OOHs Primary Care of First Contact team.</w:t>
      </w:r>
    </w:p>
    <w:p w:rsidR="00D34024" w:rsidRPr="00F36F09" w:rsidRDefault="00D34024" w:rsidP="00F36F09">
      <w:pPr>
        <w:pStyle w:val="ListParagraph"/>
        <w:numPr>
          <w:ilvl w:val="0"/>
          <w:numId w:val="15"/>
        </w:numPr>
        <w:rPr>
          <w:rFonts w:ascii="Century Gothic" w:hAnsi="Century Gothic"/>
        </w:rPr>
      </w:pPr>
      <w:r>
        <w:rPr>
          <w:rFonts w:ascii="Century Gothic" w:hAnsi="Century Gothic"/>
        </w:rPr>
        <w:t>Learning and experience  from other CWCs</w:t>
      </w:r>
    </w:p>
    <w:sectPr w:rsidR="00D34024" w:rsidRPr="00F36F09" w:rsidSect="00A6693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3A" w:rsidRDefault="0093633A" w:rsidP="00A66933">
      <w:pPr>
        <w:spacing w:after="0" w:line="240" w:lineRule="auto"/>
      </w:pPr>
      <w:r>
        <w:separator/>
      </w:r>
    </w:p>
  </w:endnote>
  <w:endnote w:type="continuationSeparator" w:id="0">
    <w:p w:rsidR="0093633A" w:rsidRDefault="0093633A" w:rsidP="00A6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24" w:rsidRDefault="00D34024">
    <w:pPr>
      <w:pStyle w:val="Footer"/>
    </w:pPr>
    <w:r>
      <w:t>20/09/22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3A" w:rsidRDefault="0093633A" w:rsidP="00A66933">
      <w:pPr>
        <w:spacing w:after="0" w:line="240" w:lineRule="auto"/>
      </w:pPr>
      <w:r>
        <w:separator/>
      </w:r>
    </w:p>
  </w:footnote>
  <w:footnote w:type="continuationSeparator" w:id="0">
    <w:p w:rsidR="0093633A" w:rsidRDefault="0093633A" w:rsidP="00A6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3" w:rsidRPr="00454C8A" w:rsidRDefault="00A66933" w:rsidP="00A66933">
    <w:pPr>
      <w:pStyle w:val="Header"/>
      <w:rPr>
        <w:rFonts w:ascii="Century Gothic" w:hAnsi="Century Gothic"/>
      </w:rPr>
    </w:pPr>
    <w:r w:rsidRPr="00454C8A">
      <w:rPr>
        <w:rFonts w:ascii="Century Gothic" w:hAnsi="Century Gothic"/>
      </w:rPr>
      <w:t>Pathways, Connections and Technology Framework</w:t>
    </w:r>
  </w:p>
  <w:p w:rsidR="00A66933" w:rsidRDefault="00A6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318"/>
    <w:multiLevelType w:val="hybridMultilevel"/>
    <w:tmpl w:val="846CC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B603D"/>
    <w:multiLevelType w:val="hybridMultilevel"/>
    <w:tmpl w:val="B998B448"/>
    <w:lvl w:ilvl="0" w:tplc="CF6E633E">
      <w:start w:val="1"/>
      <w:numFmt w:val="bullet"/>
      <w:lvlText w:val="•"/>
      <w:lvlJc w:val="left"/>
      <w:pPr>
        <w:tabs>
          <w:tab w:val="num" w:pos="360"/>
        </w:tabs>
        <w:ind w:left="360" w:hanging="360"/>
      </w:pPr>
      <w:rPr>
        <w:rFonts w:ascii="Times New Roman" w:hAnsi="Times New Roman" w:hint="default"/>
      </w:rPr>
    </w:lvl>
    <w:lvl w:ilvl="1" w:tplc="C9C067A6" w:tentative="1">
      <w:start w:val="1"/>
      <w:numFmt w:val="bullet"/>
      <w:lvlText w:val="•"/>
      <w:lvlJc w:val="left"/>
      <w:pPr>
        <w:tabs>
          <w:tab w:val="num" w:pos="1080"/>
        </w:tabs>
        <w:ind w:left="1080" w:hanging="360"/>
      </w:pPr>
      <w:rPr>
        <w:rFonts w:ascii="Times New Roman" w:hAnsi="Times New Roman" w:hint="default"/>
      </w:rPr>
    </w:lvl>
    <w:lvl w:ilvl="2" w:tplc="C57E0D5C" w:tentative="1">
      <w:start w:val="1"/>
      <w:numFmt w:val="bullet"/>
      <w:lvlText w:val="•"/>
      <w:lvlJc w:val="left"/>
      <w:pPr>
        <w:tabs>
          <w:tab w:val="num" w:pos="1800"/>
        </w:tabs>
        <w:ind w:left="1800" w:hanging="360"/>
      </w:pPr>
      <w:rPr>
        <w:rFonts w:ascii="Times New Roman" w:hAnsi="Times New Roman" w:hint="default"/>
      </w:rPr>
    </w:lvl>
    <w:lvl w:ilvl="3" w:tplc="CFC8AB9E" w:tentative="1">
      <w:start w:val="1"/>
      <w:numFmt w:val="bullet"/>
      <w:lvlText w:val="•"/>
      <w:lvlJc w:val="left"/>
      <w:pPr>
        <w:tabs>
          <w:tab w:val="num" w:pos="2520"/>
        </w:tabs>
        <w:ind w:left="2520" w:hanging="360"/>
      </w:pPr>
      <w:rPr>
        <w:rFonts w:ascii="Times New Roman" w:hAnsi="Times New Roman" w:hint="default"/>
      </w:rPr>
    </w:lvl>
    <w:lvl w:ilvl="4" w:tplc="6EEA8900" w:tentative="1">
      <w:start w:val="1"/>
      <w:numFmt w:val="bullet"/>
      <w:lvlText w:val="•"/>
      <w:lvlJc w:val="left"/>
      <w:pPr>
        <w:tabs>
          <w:tab w:val="num" w:pos="3240"/>
        </w:tabs>
        <w:ind w:left="3240" w:hanging="360"/>
      </w:pPr>
      <w:rPr>
        <w:rFonts w:ascii="Times New Roman" w:hAnsi="Times New Roman" w:hint="default"/>
      </w:rPr>
    </w:lvl>
    <w:lvl w:ilvl="5" w:tplc="36108DC2" w:tentative="1">
      <w:start w:val="1"/>
      <w:numFmt w:val="bullet"/>
      <w:lvlText w:val="•"/>
      <w:lvlJc w:val="left"/>
      <w:pPr>
        <w:tabs>
          <w:tab w:val="num" w:pos="3960"/>
        </w:tabs>
        <w:ind w:left="3960" w:hanging="360"/>
      </w:pPr>
      <w:rPr>
        <w:rFonts w:ascii="Times New Roman" w:hAnsi="Times New Roman" w:hint="default"/>
      </w:rPr>
    </w:lvl>
    <w:lvl w:ilvl="6" w:tplc="C5DAEAC0" w:tentative="1">
      <w:start w:val="1"/>
      <w:numFmt w:val="bullet"/>
      <w:lvlText w:val="•"/>
      <w:lvlJc w:val="left"/>
      <w:pPr>
        <w:tabs>
          <w:tab w:val="num" w:pos="4680"/>
        </w:tabs>
        <w:ind w:left="4680" w:hanging="360"/>
      </w:pPr>
      <w:rPr>
        <w:rFonts w:ascii="Times New Roman" w:hAnsi="Times New Roman" w:hint="default"/>
      </w:rPr>
    </w:lvl>
    <w:lvl w:ilvl="7" w:tplc="6B8EC61A" w:tentative="1">
      <w:start w:val="1"/>
      <w:numFmt w:val="bullet"/>
      <w:lvlText w:val="•"/>
      <w:lvlJc w:val="left"/>
      <w:pPr>
        <w:tabs>
          <w:tab w:val="num" w:pos="5400"/>
        </w:tabs>
        <w:ind w:left="5400" w:hanging="360"/>
      </w:pPr>
      <w:rPr>
        <w:rFonts w:ascii="Times New Roman" w:hAnsi="Times New Roman" w:hint="default"/>
      </w:rPr>
    </w:lvl>
    <w:lvl w:ilvl="8" w:tplc="81A40AE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A2727D6"/>
    <w:multiLevelType w:val="hybridMultilevel"/>
    <w:tmpl w:val="005E8218"/>
    <w:lvl w:ilvl="0" w:tplc="679068F4">
      <w:start w:val="1"/>
      <w:numFmt w:val="bullet"/>
      <w:lvlText w:val="•"/>
      <w:lvlJc w:val="left"/>
      <w:pPr>
        <w:tabs>
          <w:tab w:val="num" w:pos="360"/>
        </w:tabs>
        <w:ind w:left="360" w:hanging="360"/>
      </w:pPr>
      <w:rPr>
        <w:rFonts w:ascii="Times New Roman" w:hAnsi="Times New Roman" w:hint="default"/>
      </w:rPr>
    </w:lvl>
    <w:lvl w:ilvl="1" w:tplc="C7769EE0" w:tentative="1">
      <w:start w:val="1"/>
      <w:numFmt w:val="bullet"/>
      <w:lvlText w:val="•"/>
      <w:lvlJc w:val="left"/>
      <w:pPr>
        <w:tabs>
          <w:tab w:val="num" w:pos="1080"/>
        </w:tabs>
        <w:ind w:left="1080" w:hanging="360"/>
      </w:pPr>
      <w:rPr>
        <w:rFonts w:ascii="Times New Roman" w:hAnsi="Times New Roman" w:hint="default"/>
      </w:rPr>
    </w:lvl>
    <w:lvl w:ilvl="2" w:tplc="A1D85F7A" w:tentative="1">
      <w:start w:val="1"/>
      <w:numFmt w:val="bullet"/>
      <w:lvlText w:val="•"/>
      <w:lvlJc w:val="left"/>
      <w:pPr>
        <w:tabs>
          <w:tab w:val="num" w:pos="1800"/>
        </w:tabs>
        <w:ind w:left="1800" w:hanging="360"/>
      </w:pPr>
      <w:rPr>
        <w:rFonts w:ascii="Times New Roman" w:hAnsi="Times New Roman" w:hint="default"/>
      </w:rPr>
    </w:lvl>
    <w:lvl w:ilvl="3" w:tplc="50D21A8E" w:tentative="1">
      <w:start w:val="1"/>
      <w:numFmt w:val="bullet"/>
      <w:lvlText w:val="•"/>
      <w:lvlJc w:val="left"/>
      <w:pPr>
        <w:tabs>
          <w:tab w:val="num" w:pos="2520"/>
        </w:tabs>
        <w:ind w:left="2520" w:hanging="360"/>
      </w:pPr>
      <w:rPr>
        <w:rFonts w:ascii="Times New Roman" w:hAnsi="Times New Roman" w:hint="default"/>
      </w:rPr>
    </w:lvl>
    <w:lvl w:ilvl="4" w:tplc="32C03BE8" w:tentative="1">
      <w:start w:val="1"/>
      <w:numFmt w:val="bullet"/>
      <w:lvlText w:val="•"/>
      <w:lvlJc w:val="left"/>
      <w:pPr>
        <w:tabs>
          <w:tab w:val="num" w:pos="3240"/>
        </w:tabs>
        <w:ind w:left="3240" w:hanging="360"/>
      </w:pPr>
      <w:rPr>
        <w:rFonts w:ascii="Times New Roman" w:hAnsi="Times New Roman" w:hint="default"/>
      </w:rPr>
    </w:lvl>
    <w:lvl w:ilvl="5" w:tplc="936AB3F8" w:tentative="1">
      <w:start w:val="1"/>
      <w:numFmt w:val="bullet"/>
      <w:lvlText w:val="•"/>
      <w:lvlJc w:val="left"/>
      <w:pPr>
        <w:tabs>
          <w:tab w:val="num" w:pos="3960"/>
        </w:tabs>
        <w:ind w:left="3960" w:hanging="360"/>
      </w:pPr>
      <w:rPr>
        <w:rFonts w:ascii="Times New Roman" w:hAnsi="Times New Roman" w:hint="default"/>
      </w:rPr>
    </w:lvl>
    <w:lvl w:ilvl="6" w:tplc="9D4AA4A4" w:tentative="1">
      <w:start w:val="1"/>
      <w:numFmt w:val="bullet"/>
      <w:lvlText w:val="•"/>
      <w:lvlJc w:val="left"/>
      <w:pPr>
        <w:tabs>
          <w:tab w:val="num" w:pos="4680"/>
        </w:tabs>
        <w:ind w:left="4680" w:hanging="360"/>
      </w:pPr>
      <w:rPr>
        <w:rFonts w:ascii="Times New Roman" w:hAnsi="Times New Roman" w:hint="default"/>
      </w:rPr>
    </w:lvl>
    <w:lvl w:ilvl="7" w:tplc="A4C8F7E0" w:tentative="1">
      <w:start w:val="1"/>
      <w:numFmt w:val="bullet"/>
      <w:lvlText w:val="•"/>
      <w:lvlJc w:val="left"/>
      <w:pPr>
        <w:tabs>
          <w:tab w:val="num" w:pos="5400"/>
        </w:tabs>
        <w:ind w:left="5400" w:hanging="360"/>
      </w:pPr>
      <w:rPr>
        <w:rFonts w:ascii="Times New Roman" w:hAnsi="Times New Roman" w:hint="default"/>
      </w:rPr>
    </w:lvl>
    <w:lvl w:ilvl="8" w:tplc="09763FC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3444381"/>
    <w:multiLevelType w:val="hybridMultilevel"/>
    <w:tmpl w:val="E8DE2268"/>
    <w:lvl w:ilvl="0" w:tplc="64381E54">
      <w:start w:val="1"/>
      <w:numFmt w:val="bullet"/>
      <w:lvlText w:val="•"/>
      <w:lvlJc w:val="left"/>
      <w:pPr>
        <w:tabs>
          <w:tab w:val="num" w:pos="360"/>
        </w:tabs>
        <w:ind w:left="360" w:hanging="360"/>
      </w:pPr>
      <w:rPr>
        <w:rFonts w:ascii="Times New Roman" w:hAnsi="Times New Roman" w:hint="default"/>
      </w:rPr>
    </w:lvl>
    <w:lvl w:ilvl="1" w:tplc="F1723482" w:tentative="1">
      <w:start w:val="1"/>
      <w:numFmt w:val="bullet"/>
      <w:lvlText w:val="•"/>
      <w:lvlJc w:val="left"/>
      <w:pPr>
        <w:tabs>
          <w:tab w:val="num" w:pos="1080"/>
        </w:tabs>
        <w:ind w:left="1080" w:hanging="360"/>
      </w:pPr>
      <w:rPr>
        <w:rFonts w:ascii="Times New Roman" w:hAnsi="Times New Roman" w:hint="default"/>
      </w:rPr>
    </w:lvl>
    <w:lvl w:ilvl="2" w:tplc="D5B28C42" w:tentative="1">
      <w:start w:val="1"/>
      <w:numFmt w:val="bullet"/>
      <w:lvlText w:val="•"/>
      <w:lvlJc w:val="left"/>
      <w:pPr>
        <w:tabs>
          <w:tab w:val="num" w:pos="1800"/>
        </w:tabs>
        <w:ind w:left="1800" w:hanging="360"/>
      </w:pPr>
      <w:rPr>
        <w:rFonts w:ascii="Times New Roman" w:hAnsi="Times New Roman" w:hint="default"/>
      </w:rPr>
    </w:lvl>
    <w:lvl w:ilvl="3" w:tplc="434E6312" w:tentative="1">
      <w:start w:val="1"/>
      <w:numFmt w:val="bullet"/>
      <w:lvlText w:val="•"/>
      <w:lvlJc w:val="left"/>
      <w:pPr>
        <w:tabs>
          <w:tab w:val="num" w:pos="2520"/>
        </w:tabs>
        <w:ind w:left="2520" w:hanging="360"/>
      </w:pPr>
      <w:rPr>
        <w:rFonts w:ascii="Times New Roman" w:hAnsi="Times New Roman" w:hint="default"/>
      </w:rPr>
    </w:lvl>
    <w:lvl w:ilvl="4" w:tplc="43906432" w:tentative="1">
      <w:start w:val="1"/>
      <w:numFmt w:val="bullet"/>
      <w:lvlText w:val="•"/>
      <w:lvlJc w:val="left"/>
      <w:pPr>
        <w:tabs>
          <w:tab w:val="num" w:pos="3240"/>
        </w:tabs>
        <w:ind w:left="3240" w:hanging="360"/>
      </w:pPr>
      <w:rPr>
        <w:rFonts w:ascii="Times New Roman" w:hAnsi="Times New Roman" w:hint="default"/>
      </w:rPr>
    </w:lvl>
    <w:lvl w:ilvl="5" w:tplc="722A288C" w:tentative="1">
      <w:start w:val="1"/>
      <w:numFmt w:val="bullet"/>
      <w:lvlText w:val="•"/>
      <w:lvlJc w:val="left"/>
      <w:pPr>
        <w:tabs>
          <w:tab w:val="num" w:pos="3960"/>
        </w:tabs>
        <w:ind w:left="3960" w:hanging="360"/>
      </w:pPr>
      <w:rPr>
        <w:rFonts w:ascii="Times New Roman" w:hAnsi="Times New Roman" w:hint="default"/>
      </w:rPr>
    </w:lvl>
    <w:lvl w:ilvl="6" w:tplc="FBB02446" w:tentative="1">
      <w:start w:val="1"/>
      <w:numFmt w:val="bullet"/>
      <w:lvlText w:val="•"/>
      <w:lvlJc w:val="left"/>
      <w:pPr>
        <w:tabs>
          <w:tab w:val="num" w:pos="4680"/>
        </w:tabs>
        <w:ind w:left="4680" w:hanging="360"/>
      </w:pPr>
      <w:rPr>
        <w:rFonts w:ascii="Times New Roman" w:hAnsi="Times New Roman" w:hint="default"/>
      </w:rPr>
    </w:lvl>
    <w:lvl w:ilvl="7" w:tplc="13D2D990" w:tentative="1">
      <w:start w:val="1"/>
      <w:numFmt w:val="bullet"/>
      <w:lvlText w:val="•"/>
      <w:lvlJc w:val="left"/>
      <w:pPr>
        <w:tabs>
          <w:tab w:val="num" w:pos="5400"/>
        </w:tabs>
        <w:ind w:left="5400" w:hanging="360"/>
      </w:pPr>
      <w:rPr>
        <w:rFonts w:ascii="Times New Roman" w:hAnsi="Times New Roman" w:hint="default"/>
      </w:rPr>
    </w:lvl>
    <w:lvl w:ilvl="8" w:tplc="2484220E"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B194EA4"/>
    <w:multiLevelType w:val="hybridMultilevel"/>
    <w:tmpl w:val="E888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6CC2"/>
    <w:multiLevelType w:val="hybridMultilevel"/>
    <w:tmpl w:val="2FDC944A"/>
    <w:lvl w:ilvl="0" w:tplc="5EF42280">
      <w:start w:val="1"/>
      <w:numFmt w:val="bullet"/>
      <w:lvlText w:val="•"/>
      <w:lvlJc w:val="left"/>
      <w:pPr>
        <w:tabs>
          <w:tab w:val="num" w:pos="360"/>
        </w:tabs>
        <w:ind w:left="360" w:hanging="360"/>
      </w:pPr>
      <w:rPr>
        <w:rFonts w:ascii="Times New Roman" w:hAnsi="Times New Roman" w:hint="default"/>
      </w:rPr>
    </w:lvl>
    <w:lvl w:ilvl="1" w:tplc="12A0D8D2" w:tentative="1">
      <w:start w:val="1"/>
      <w:numFmt w:val="bullet"/>
      <w:lvlText w:val="•"/>
      <w:lvlJc w:val="left"/>
      <w:pPr>
        <w:tabs>
          <w:tab w:val="num" w:pos="1080"/>
        </w:tabs>
        <w:ind w:left="1080" w:hanging="360"/>
      </w:pPr>
      <w:rPr>
        <w:rFonts w:ascii="Times New Roman" w:hAnsi="Times New Roman" w:hint="default"/>
      </w:rPr>
    </w:lvl>
    <w:lvl w:ilvl="2" w:tplc="AA540CFA" w:tentative="1">
      <w:start w:val="1"/>
      <w:numFmt w:val="bullet"/>
      <w:lvlText w:val="•"/>
      <w:lvlJc w:val="left"/>
      <w:pPr>
        <w:tabs>
          <w:tab w:val="num" w:pos="1800"/>
        </w:tabs>
        <w:ind w:left="1800" w:hanging="360"/>
      </w:pPr>
      <w:rPr>
        <w:rFonts w:ascii="Times New Roman" w:hAnsi="Times New Roman" w:hint="default"/>
      </w:rPr>
    </w:lvl>
    <w:lvl w:ilvl="3" w:tplc="454CD18E" w:tentative="1">
      <w:start w:val="1"/>
      <w:numFmt w:val="bullet"/>
      <w:lvlText w:val="•"/>
      <w:lvlJc w:val="left"/>
      <w:pPr>
        <w:tabs>
          <w:tab w:val="num" w:pos="2520"/>
        </w:tabs>
        <w:ind w:left="2520" w:hanging="360"/>
      </w:pPr>
      <w:rPr>
        <w:rFonts w:ascii="Times New Roman" w:hAnsi="Times New Roman" w:hint="default"/>
      </w:rPr>
    </w:lvl>
    <w:lvl w:ilvl="4" w:tplc="D3F4AEA6" w:tentative="1">
      <w:start w:val="1"/>
      <w:numFmt w:val="bullet"/>
      <w:lvlText w:val="•"/>
      <w:lvlJc w:val="left"/>
      <w:pPr>
        <w:tabs>
          <w:tab w:val="num" w:pos="3240"/>
        </w:tabs>
        <w:ind w:left="3240" w:hanging="360"/>
      </w:pPr>
      <w:rPr>
        <w:rFonts w:ascii="Times New Roman" w:hAnsi="Times New Roman" w:hint="default"/>
      </w:rPr>
    </w:lvl>
    <w:lvl w:ilvl="5" w:tplc="9692FEA4" w:tentative="1">
      <w:start w:val="1"/>
      <w:numFmt w:val="bullet"/>
      <w:lvlText w:val="•"/>
      <w:lvlJc w:val="left"/>
      <w:pPr>
        <w:tabs>
          <w:tab w:val="num" w:pos="3960"/>
        </w:tabs>
        <w:ind w:left="3960" w:hanging="360"/>
      </w:pPr>
      <w:rPr>
        <w:rFonts w:ascii="Times New Roman" w:hAnsi="Times New Roman" w:hint="default"/>
      </w:rPr>
    </w:lvl>
    <w:lvl w:ilvl="6" w:tplc="A86A73F0" w:tentative="1">
      <w:start w:val="1"/>
      <w:numFmt w:val="bullet"/>
      <w:lvlText w:val="•"/>
      <w:lvlJc w:val="left"/>
      <w:pPr>
        <w:tabs>
          <w:tab w:val="num" w:pos="4680"/>
        </w:tabs>
        <w:ind w:left="4680" w:hanging="360"/>
      </w:pPr>
      <w:rPr>
        <w:rFonts w:ascii="Times New Roman" w:hAnsi="Times New Roman" w:hint="default"/>
      </w:rPr>
    </w:lvl>
    <w:lvl w:ilvl="7" w:tplc="39B437C0" w:tentative="1">
      <w:start w:val="1"/>
      <w:numFmt w:val="bullet"/>
      <w:lvlText w:val="•"/>
      <w:lvlJc w:val="left"/>
      <w:pPr>
        <w:tabs>
          <w:tab w:val="num" w:pos="5400"/>
        </w:tabs>
        <w:ind w:left="5400" w:hanging="360"/>
      </w:pPr>
      <w:rPr>
        <w:rFonts w:ascii="Times New Roman" w:hAnsi="Times New Roman" w:hint="default"/>
      </w:rPr>
    </w:lvl>
    <w:lvl w:ilvl="8" w:tplc="1546676E"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EA75265"/>
    <w:multiLevelType w:val="hybridMultilevel"/>
    <w:tmpl w:val="6AB2A310"/>
    <w:lvl w:ilvl="0" w:tplc="4CF85E6C">
      <w:start w:val="1"/>
      <w:numFmt w:val="bullet"/>
      <w:lvlText w:val="•"/>
      <w:lvlJc w:val="left"/>
      <w:pPr>
        <w:tabs>
          <w:tab w:val="num" w:pos="720"/>
        </w:tabs>
        <w:ind w:left="720" w:hanging="360"/>
      </w:pPr>
      <w:rPr>
        <w:rFonts w:ascii="Times New Roman" w:hAnsi="Times New Roman" w:hint="default"/>
      </w:rPr>
    </w:lvl>
    <w:lvl w:ilvl="1" w:tplc="EF5086A2" w:tentative="1">
      <w:start w:val="1"/>
      <w:numFmt w:val="bullet"/>
      <w:lvlText w:val="•"/>
      <w:lvlJc w:val="left"/>
      <w:pPr>
        <w:tabs>
          <w:tab w:val="num" w:pos="1440"/>
        </w:tabs>
        <w:ind w:left="1440" w:hanging="360"/>
      </w:pPr>
      <w:rPr>
        <w:rFonts w:ascii="Times New Roman" w:hAnsi="Times New Roman" w:hint="default"/>
      </w:rPr>
    </w:lvl>
    <w:lvl w:ilvl="2" w:tplc="7A6A9576" w:tentative="1">
      <w:start w:val="1"/>
      <w:numFmt w:val="bullet"/>
      <w:lvlText w:val="•"/>
      <w:lvlJc w:val="left"/>
      <w:pPr>
        <w:tabs>
          <w:tab w:val="num" w:pos="2160"/>
        </w:tabs>
        <w:ind w:left="2160" w:hanging="360"/>
      </w:pPr>
      <w:rPr>
        <w:rFonts w:ascii="Times New Roman" w:hAnsi="Times New Roman" w:hint="default"/>
      </w:rPr>
    </w:lvl>
    <w:lvl w:ilvl="3" w:tplc="568EFC2C" w:tentative="1">
      <w:start w:val="1"/>
      <w:numFmt w:val="bullet"/>
      <w:lvlText w:val="•"/>
      <w:lvlJc w:val="left"/>
      <w:pPr>
        <w:tabs>
          <w:tab w:val="num" w:pos="2880"/>
        </w:tabs>
        <w:ind w:left="2880" w:hanging="360"/>
      </w:pPr>
      <w:rPr>
        <w:rFonts w:ascii="Times New Roman" w:hAnsi="Times New Roman" w:hint="default"/>
      </w:rPr>
    </w:lvl>
    <w:lvl w:ilvl="4" w:tplc="E1E80940" w:tentative="1">
      <w:start w:val="1"/>
      <w:numFmt w:val="bullet"/>
      <w:lvlText w:val="•"/>
      <w:lvlJc w:val="left"/>
      <w:pPr>
        <w:tabs>
          <w:tab w:val="num" w:pos="3600"/>
        </w:tabs>
        <w:ind w:left="3600" w:hanging="360"/>
      </w:pPr>
      <w:rPr>
        <w:rFonts w:ascii="Times New Roman" w:hAnsi="Times New Roman" w:hint="default"/>
      </w:rPr>
    </w:lvl>
    <w:lvl w:ilvl="5" w:tplc="2CA89DC4" w:tentative="1">
      <w:start w:val="1"/>
      <w:numFmt w:val="bullet"/>
      <w:lvlText w:val="•"/>
      <w:lvlJc w:val="left"/>
      <w:pPr>
        <w:tabs>
          <w:tab w:val="num" w:pos="4320"/>
        </w:tabs>
        <w:ind w:left="4320" w:hanging="360"/>
      </w:pPr>
      <w:rPr>
        <w:rFonts w:ascii="Times New Roman" w:hAnsi="Times New Roman" w:hint="default"/>
      </w:rPr>
    </w:lvl>
    <w:lvl w:ilvl="6" w:tplc="D9F415D6" w:tentative="1">
      <w:start w:val="1"/>
      <w:numFmt w:val="bullet"/>
      <w:lvlText w:val="•"/>
      <w:lvlJc w:val="left"/>
      <w:pPr>
        <w:tabs>
          <w:tab w:val="num" w:pos="5040"/>
        </w:tabs>
        <w:ind w:left="5040" w:hanging="360"/>
      </w:pPr>
      <w:rPr>
        <w:rFonts w:ascii="Times New Roman" w:hAnsi="Times New Roman" w:hint="default"/>
      </w:rPr>
    </w:lvl>
    <w:lvl w:ilvl="7" w:tplc="1A188F76" w:tentative="1">
      <w:start w:val="1"/>
      <w:numFmt w:val="bullet"/>
      <w:lvlText w:val="•"/>
      <w:lvlJc w:val="left"/>
      <w:pPr>
        <w:tabs>
          <w:tab w:val="num" w:pos="5760"/>
        </w:tabs>
        <w:ind w:left="5760" w:hanging="360"/>
      </w:pPr>
      <w:rPr>
        <w:rFonts w:ascii="Times New Roman" w:hAnsi="Times New Roman" w:hint="default"/>
      </w:rPr>
    </w:lvl>
    <w:lvl w:ilvl="8" w:tplc="0B5068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336270"/>
    <w:multiLevelType w:val="hybridMultilevel"/>
    <w:tmpl w:val="3B0A728C"/>
    <w:lvl w:ilvl="0" w:tplc="D786B92C">
      <w:start w:val="1"/>
      <w:numFmt w:val="bullet"/>
      <w:lvlText w:val="•"/>
      <w:lvlJc w:val="left"/>
      <w:pPr>
        <w:tabs>
          <w:tab w:val="num" w:pos="360"/>
        </w:tabs>
        <w:ind w:left="360" w:hanging="360"/>
      </w:pPr>
      <w:rPr>
        <w:rFonts w:ascii="Times New Roman" w:hAnsi="Times New Roman" w:hint="default"/>
      </w:rPr>
    </w:lvl>
    <w:lvl w:ilvl="1" w:tplc="5EDA42BC" w:tentative="1">
      <w:start w:val="1"/>
      <w:numFmt w:val="bullet"/>
      <w:lvlText w:val="•"/>
      <w:lvlJc w:val="left"/>
      <w:pPr>
        <w:tabs>
          <w:tab w:val="num" w:pos="1080"/>
        </w:tabs>
        <w:ind w:left="1080" w:hanging="360"/>
      </w:pPr>
      <w:rPr>
        <w:rFonts w:ascii="Times New Roman" w:hAnsi="Times New Roman" w:hint="default"/>
      </w:rPr>
    </w:lvl>
    <w:lvl w:ilvl="2" w:tplc="94C48722" w:tentative="1">
      <w:start w:val="1"/>
      <w:numFmt w:val="bullet"/>
      <w:lvlText w:val="•"/>
      <w:lvlJc w:val="left"/>
      <w:pPr>
        <w:tabs>
          <w:tab w:val="num" w:pos="1800"/>
        </w:tabs>
        <w:ind w:left="1800" w:hanging="360"/>
      </w:pPr>
      <w:rPr>
        <w:rFonts w:ascii="Times New Roman" w:hAnsi="Times New Roman" w:hint="default"/>
      </w:rPr>
    </w:lvl>
    <w:lvl w:ilvl="3" w:tplc="BB507662" w:tentative="1">
      <w:start w:val="1"/>
      <w:numFmt w:val="bullet"/>
      <w:lvlText w:val="•"/>
      <w:lvlJc w:val="left"/>
      <w:pPr>
        <w:tabs>
          <w:tab w:val="num" w:pos="2520"/>
        </w:tabs>
        <w:ind w:left="2520" w:hanging="360"/>
      </w:pPr>
      <w:rPr>
        <w:rFonts w:ascii="Times New Roman" w:hAnsi="Times New Roman" w:hint="default"/>
      </w:rPr>
    </w:lvl>
    <w:lvl w:ilvl="4" w:tplc="2F2C34C2" w:tentative="1">
      <w:start w:val="1"/>
      <w:numFmt w:val="bullet"/>
      <w:lvlText w:val="•"/>
      <w:lvlJc w:val="left"/>
      <w:pPr>
        <w:tabs>
          <w:tab w:val="num" w:pos="3240"/>
        </w:tabs>
        <w:ind w:left="3240" w:hanging="360"/>
      </w:pPr>
      <w:rPr>
        <w:rFonts w:ascii="Times New Roman" w:hAnsi="Times New Roman" w:hint="default"/>
      </w:rPr>
    </w:lvl>
    <w:lvl w:ilvl="5" w:tplc="87CAD534" w:tentative="1">
      <w:start w:val="1"/>
      <w:numFmt w:val="bullet"/>
      <w:lvlText w:val="•"/>
      <w:lvlJc w:val="left"/>
      <w:pPr>
        <w:tabs>
          <w:tab w:val="num" w:pos="3960"/>
        </w:tabs>
        <w:ind w:left="3960" w:hanging="360"/>
      </w:pPr>
      <w:rPr>
        <w:rFonts w:ascii="Times New Roman" w:hAnsi="Times New Roman" w:hint="default"/>
      </w:rPr>
    </w:lvl>
    <w:lvl w:ilvl="6" w:tplc="A2F285B6" w:tentative="1">
      <w:start w:val="1"/>
      <w:numFmt w:val="bullet"/>
      <w:lvlText w:val="•"/>
      <w:lvlJc w:val="left"/>
      <w:pPr>
        <w:tabs>
          <w:tab w:val="num" w:pos="4680"/>
        </w:tabs>
        <w:ind w:left="4680" w:hanging="360"/>
      </w:pPr>
      <w:rPr>
        <w:rFonts w:ascii="Times New Roman" w:hAnsi="Times New Roman" w:hint="default"/>
      </w:rPr>
    </w:lvl>
    <w:lvl w:ilvl="7" w:tplc="32788DDC" w:tentative="1">
      <w:start w:val="1"/>
      <w:numFmt w:val="bullet"/>
      <w:lvlText w:val="•"/>
      <w:lvlJc w:val="left"/>
      <w:pPr>
        <w:tabs>
          <w:tab w:val="num" w:pos="5400"/>
        </w:tabs>
        <w:ind w:left="5400" w:hanging="360"/>
      </w:pPr>
      <w:rPr>
        <w:rFonts w:ascii="Times New Roman" w:hAnsi="Times New Roman" w:hint="default"/>
      </w:rPr>
    </w:lvl>
    <w:lvl w:ilvl="8" w:tplc="BA420BE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46EB6D3E"/>
    <w:multiLevelType w:val="hybridMultilevel"/>
    <w:tmpl w:val="7528097A"/>
    <w:lvl w:ilvl="0" w:tplc="F080F1F6">
      <w:start w:val="1"/>
      <w:numFmt w:val="bullet"/>
      <w:lvlText w:val="•"/>
      <w:lvlJc w:val="left"/>
      <w:pPr>
        <w:tabs>
          <w:tab w:val="num" w:pos="720"/>
        </w:tabs>
        <w:ind w:left="720" w:hanging="360"/>
      </w:pPr>
      <w:rPr>
        <w:rFonts w:ascii="Times New Roman" w:hAnsi="Times New Roman" w:hint="default"/>
      </w:rPr>
    </w:lvl>
    <w:lvl w:ilvl="1" w:tplc="F8465150" w:tentative="1">
      <w:start w:val="1"/>
      <w:numFmt w:val="bullet"/>
      <w:lvlText w:val="•"/>
      <w:lvlJc w:val="left"/>
      <w:pPr>
        <w:tabs>
          <w:tab w:val="num" w:pos="1440"/>
        </w:tabs>
        <w:ind w:left="1440" w:hanging="360"/>
      </w:pPr>
      <w:rPr>
        <w:rFonts w:ascii="Times New Roman" w:hAnsi="Times New Roman" w:hint="default"/>
      </w:rPr>
    </w:lvl>
    <w:lvl w:ilvl="2" w:tplc="BE405906" w:tentative="1">
      <w:start w:val="1"/>
      <w:numFmt w:val="bullet"/>
      <w:lvlText w:val="•"/>
      <w:lvlJc w:val="left"/>
      <w:pPr>
        <w:tabs>
          <w:tab w:val="num" w:pos="2160"/>
        </w:tabs>
        <w:ind w:left="2160" w:hanging="360"/>
      </w:pPr>
      <w:rPr>
        <w:rFonts w:ascii="Times New Roman" w:hAnsi="Times New Roman" w:hint="default"/>
      </w:rPr>
    </w:lvl>
    <w:lvl w:ilvl="3" w:tplc="C1AA11E2" w:tentative="1">
      <w:start w:val="1"/>
      <w:numFmt w:val="bullet"/>
      <w:lvlText w:val="•"/>
      <w:lvlJc w:val="left"/>
      <w:pPr>
        <w:tabs>
          <w:tab w:val="num" w:pos="2880"/>
        </w:tabs>
        <w:ind w:left="2880" w:hanging="360"/>
      </w:pPr>
      <w:rPr>
        <w:rFonts w:ascii="Times New Roman" w:hAnsi="Times New Roman" w:hint="default"/>
      </w:rPr>
    </w:lvl>
    <w:lvl w:ilvl="4" w:tplc="57C8F4D0" w:tentative="1">
      <w:start w:val="1"/>
      <w:numFmt w:val="bullet"/>
      <w:lvlText w:val="•"/>
      <w:lvlJc w:val="left"/>
      <w:pPr>
        <w:tabs>
          <w:tab w:val="num" w:pos="3600"/>
        </w:tabs>
        <w:ind w:left="3600" w:hanging="360"/>
      </w:pPr>
      <w:rPr>
        <w:rFonts w:ascii="Times New Roman" w:hAnsi="Times New Roman" w:hint="default"/>
      </w:rPr>
    </w:lvl>
    <w:lvl w:ilvl="5" w:tplc="66ECE240" w:tentative="1">
      <w:start w:val="1"/>
      <w:numFmt w:val="bullet"/>
      <w:lvlText w:val="•"/>
      <w:lvlJc w:val="left"/>
      <w:pPr>
        <w:tabs>
          <w:tab w:val="num" w:pos="4320"/>
        </w:tabs>
        <w:ind w:left="4320" w:hanging="360"/>
      </w:pPr>
      <w:rPr>
        <w:rFonts w:ascii="Times New Roman" w:hAnsi="Times New Roman" w:hint="default"/>
      </w:rPr>
    </w:lvl>
    <w:lvl w:ilvl="6" w:tplc="6D7A520C" w:tentative="1">
      <w:start w:val="1"/>
      <w:numFmt w:val="bullet"/>
      <w:lvlText w:val="•"/>
      <w:lvlJc w:val="left"/>
      <w:pPr>
        <w:tabs>
          <w:tab w:val="num" w:pos="5040"/>
        </w:tabs>
        <w:ind w:left="5040" w:hanging="360"/>
      </w:pPr>
      <w:rPr>
        <w:rFonts w:ascii="Times New Roman" w:hAnsi="Times New Roman" w:hint="default"/>
      </w:rPr>
    </w:lvl>
    <w:lvl w:ilvl="7" w:tplc="1BA26F78" w:tentative="1">
      <w:start w:val="1"/>
      <w:numFmt w:val="bullet"/>
      <w:lvlText w:val="•"/>
      <w:lvlJc w:val="left"/>
      <w:pPr>
        <w:tabs>
          <w:tab w:val="num" w:pos="5760"/>
        </w:tabs>
        <w:ind w:left="5760" w:hanging="360"/>
      </w:pPr>
      <w:rPr>
        <w:rFonts w:ascii="Times New Roman" w:hAnsi="Times New Roman" w:hint="default"/>
      </w:rPr>
    </w:lvl>
    <w:lvl w:ilvl="8" w:tplc="BA920B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9E0D06"/>
    <w:multiLevelType w:val="hybridMultilevel"/>
    <w:tmpl w:val="B128B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0635AF"/>
    <w:multiLevelType w:val="hybridMultilevel"/>
    <w:tmpl w:val="8D822F4A"/>
    <w:lvl w:ilvl="0" w:tplc="A0AEDFF8">
      <w:start w:val="1"/>
      <w:numFmt w:val="bullet"/>
      <w:lvlText w:val="•"/>
      <w:lvlJc w:val="left"/>
      <w:pPr>
        <w:tabs>
          <w:tab w:val="num" w:pos="360"/>
        </w:tabs>
        <w:ind w:left="360" w:hanging="360"/>
      </w:pPr>
      <w:rPr>
        <w:rFonts w:ascii="Times New Roman" w:hAnsi="Times New Roman" w:hint="default"/>
      </w:rPr>
    </w:lvl>
    <w:lvl w:ilvl="1" w:tplc="CADCF8A8" w:tentative="1">
      <w:start w:val="1"/>
      <w:numFmt w:val="bullet"/>
      <w:lvlText w:val="•"/>
      <w:lvlJc w:val="left"/>
      <w:pPr>
        <w:tabs>
          <w:tab w:val="num" w:pos="1080"/>
        </w:tabs>
        <w:ind w:left="1080" w:hanging="360"/>
      </w:pPr>
      <w:rPr>
        <w:rFonts w:ascii="Times New Roman" w:hAnsi="Times New Roman" w:hint="default"/>
      </w:rPr>
    </w:lvl>
    <w:lvl w:ilvl="2" w:tplc="D390DA60" w:tentative="1">
      <w:start w:val="1"/>
      <w:numFmt w:val="bullet"/>
      <w:lvlText w:val="•"/>
      <w:lvlJc w:val="left"/>
      <w:pPr>
        <w:tabs>
          <w:tab w:val="num" w:pos="1800"/>
        </w:tabs>
        <w:ind w:left="1800" w:hanging="360"/>
      </w:pPr>
      <w:rPr>
        <w:rFonts w:ascii="Times New Roman" w:hAnsi="Times New Roman" w:hint="default"/>
      </w:rPr>
    </w:lvl>
    <w:lvl w:ilvl="3" w:tplc="317CE972" w:tentative="1">
      <w:start w:val="1"/>
      <w:numFmt w:val="bullet"/>
      <w:lvlText w:val="•"/>
      <w:lvlJc w:val="left"/>
      <w:pPr>
        <w:tabs>
          <w:tab w:val="num" w:pos="2520"/>
        </w:tabs>
        <w:ind w:left="2520" w:hanging="360"/>
      </w:pPr>
      <w:rPr>
        <w:rFonts w:ascii="Times New Roman" w:hAnsi="Times New Roman" w:hint="default"/>
      </w:rPr>
    </w:lvl>
    <w:lvl w:ilvl="4" w:tplc="46D2665A" w:tentative="1">
      <w:start w:val="1"/>
      <w:numFmt w:val="bullet"/>
      <w:lvlText w:val="•"/>
      <w:lvlJc w:val="left"/>
      <w:pPr>
        <w:tabs>
          <w:tab w:val="num" w:pos="3240"/>
        </w:tabs>
        <w:ind w:left="3240" w:hanging="360"/>
      </w:pPr>
      <w:rPr>
        <w:rFonts w:ascii="Times New Roman" w:hAnsi="Times New Roman" w:hint="default"/>
      </w:rPr>
    </w:lvl>
    <w:lvl w:ilvl="5" w:tplc="E77C15A6" w:tentative="1">
      <w:start w:val="1"/>
      <w:numFmt w:val="bullet"/>
      <w:lvlText w:val="•"/>
      <w:lvlJc w:val="left"/>
      <w:pPr>
        <w:tabs>
          <w:tab w:val="num" w:pos="3960"/>
        </w:tabs>
        <w:ind w:left="3960" w:hanging="360"/>
      </w:pPr>
      <w:rPr>
        <w:rFonts w:ascii="Times New Roman" w:hAnsi="Times New Roman" w:hint="default"/>
      </w:rPr>
    </w:lvl>
    <w:lvl w:ilvl="6" w:tplc="DABE544E" w:tentative="1">
      <w:start w:val="1"/>
      <w:numFmt w:val="bullet"/>
      <w:lvlText w:val="•"/>
      <w:lvlJc w:val="left"/>
      <w:pPr>
        <w:tabs>
          <w:tab w:val="num" w:pos="4680"/>
        </w:tabs>
        <w:ind w:left="4680" w:hanging="360"/>
      </w:pPr>
      <w:rPr>
        <w:rFonts w:ascii="Times New Roman" w:hAnsi="Times New Roman" w:hint="default"/>
      </w:rPr>
    </w:lvl>
    <w:lvl w:ilvl="7" w:tplc="BE703E44" w:tentative="1">
      <w:start w:val="1"/>
      <w:numFmt w:val="bullet"/>
      <w:lvlText w:val="•"/>
      <w:lvlJc w:val="left"/>
      <w:pPr>
        <w:tabs>
          <w:tab w:val="num" w:pos="5400"/>
        </w:tabs>
        <w:ind w:left="5400" w:hanging="360"/>
      </w:pPr>
      <w:rPr>
        <w:rFonts w:ascii="Times New Roman" w:hAnsi="Times New Roman" w:hint="default"/>
      </w:rPr>
    </w:lvl>
    <w:lvl w:ilvl="8" w:tplc="333E54C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8DF2EFF"/>
    <w:multiLevelType w:val="hybridMultilevel"/>
    <w:tmpl w:val="5B58AD7E"/>
    <w:lvl w:ilvl="0" w:tplc="51EE6D80">
      <w:start w:val="1"/>
      <w:numFmt w:val="bullet"/>
      <w:lvlText w:val="•"/>
      <w:lvlJc w:val="left"/>
      <w:pPr>
        <w:tabs>
          <w:tab w:val="num" w:pos="360"/>
        </w:tabs>
        <w:ind w:left="360" w:hanging="360"/>
      </w:pPr>
      <w:rPr>
        <w:rFonts w:ascii="Times New Roman" w:hAnsi="Times New Roman" w:hint="default"/>
      </w:rPr>
    </w:lvl>
    <w:lvl w:ilvl="1" w:tplc="52561A08" w:tentative="1">
      <w:start w:val="1"/>
      <w:numFmt w:val="bullet"/>
      <w:lvlText w:val="•"/>
      <w:lvlJc w:val="left"/>
      <w:pPr>
        <w:tabs>
          <w:tab w:val="num" w:pos="1080"/>
        </w:tabs>
        <w:ind w:left="1080" w:hanging="360"/>
      </w:pPr>
      <w:rPr>
        <w:rFonts w:ascii="Times New Roman" w:hAnsi="Times New Roman" w:hint="default"/>
      </w:rPr>
    </w:lvl>
    <w:lvl w:ilvl="2" w:tplc="ED36F57C" w:tentative="1">
      <w:start w:val="1"/>
      <w:numFmt w:val="bullet"/>
      <w:lvlText w:val="•"/>
      <w:lvlJc w:val="left"/>
      <w:pPr>
        <w:tabs>
          <w:tab w:val="num" w:pos="1800"/>
        </w:tabs>
        <w:ind w:left="1800" w:hanging="360"/>
      </w:pPr>
      <w:rPr>
        <w:rFonts w:ascii="Times New Roman" w:hAnsi="Times New Roman" w:hint="default"/>
      </w:rPr>
    </w:lvl>
    <w:lvl w:ilvl="3" w:tplc="45867BEC" w:tentative="1">
      <w:start w:val="1"/>
      <w:numFmt w:val="bullet"/>
      <w:lvlText w:val="•"/>
      <w:lvlJc w:val="left"/>
      <w:pPr>
        <w:tabs>
          <w:tab w:val="num" w:pos="2520"/>
        </w:tabs>
        <w:ind w:left="2520" w:hanging="360"/>
      </w:pPr>
      <w:rPr>
        <w:rFonts w:ascii="Times New Roman" w:hAnsi="Times New Roman" w:hint="default"/>
      </w:rPr>
    </w:lvl>
    <w:lvl w:ilvl="4" w:tplc="A89E6496" w:tentative="1">
      <w:start w:val="1"/>
      <w:numFmt w:val="bullet"/>
      <w:lvlText w:val="•"/>
      <w:lvlJc w:val="left"/>
      <w:pPr>
        <w:tabs>
          <w:tab w:val="num" w:pos="3240"/>
        </w:tabs>
        <w:ind w:left="3240" w:hanging="360"/>
      </w:pPr>
      <w:rPr>
        <w:rFonts w:ascii="Times New Roman" w:hAnsi="Times New Roman" w:hint="default"/>
      </w:rPr>
    </w:lvl>
    <w:lvl w:ilvl="5" w:tplc="64406ECC" w:tentative="1">
      <w:start w:val="1"/>
      <w:numFmt w:val="bullet"/>
      <w:lvlText w:val="•"/>
      <w:lvlJc w:val="left"/>
      <w:pPr>
        <w:tabs>
          <w:tab w:val="num" w:pos="3960"/>
        </w:tabs>
        <w:ind w:left="3960" w:hanging="360"/>
      </w:pPr>
      <w:rPr>
        <w:rFonts w:ascii="Times New Roman" w:hAnsi="Times New Roman" w:hint="default"/>
      </w:rPr>
    </w:lvl>
    <w:lvl w:ilvl="6" w:tplc="1720755C" w:tentative="1">
      <w:start w:val="1"/>
      <w:numFmt w:val="bullet"/>
      <w:lvlText w:val="•"/>
      <w:lvlJc w:val="left"/>
      <w:pPr>
        <w:tabs>
          <w:tab w:val="num" w:pos="4680"/>
        </w:tabs>
        <w:ind w:left="4680" w:hanging="360"/>
      </w:pPr>
      <w:rPr>
        <w:rFonts w:ascii="Times New Roman" w:hAnsi="Times New Roman" w:hint="default"/>
      </w:rPr>
    </w:lvl>
    <w:lvl w:ilvl="7" w:tplc="B0EE0714" w:tentative="1">
      <w:start w:val="1"/>
      <w:numFmt w:val="bullet"/>
      <w:lvlText w:val="•"/>
      <w:lvlJc w:val="left"/>
      <w:pPr>
        <w:tabs>
          <w:tab w:val="num" w:pos="5400"/>
        </w:tabs>
        <w:ind w:left="5400" w:hanging="360"/>
      </w:pPr>
      <w:rPr>
        <w:rFonts w:ascii="Times New Roman" w:hAnsi="Times New Roman" w:hint="default"/>
      </w:rPr>
    </w:lvl>
    <w:lvl w:ilvl="8" w:tplc="0CA8044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D0F58F1"/>
    <w:multiLevelType w:val="hybridMultilevel"/>
    <w:tmpl w:val="A6D8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324CB"/>
    <w:multiLevelType w:val="hybridMultilevel"/>
    <w:tmpl w:val="77A0B9FC"/>
    <w:lvl w:ilvl="0" w:tplc="967EF724">
      <w:start w:val="1"/>
      <w:numFmt w:val="bullet"/>
      <w:lvlText w:val="•"/>
      <w:lvlJc w:val="left"/>
      <w:pPr>
        <w:tabs>
          <w:tab w:val="num" w:pos="720"/>
        </w:tabs>
        <w:ind w:left="720" w:hanging="360"/>
      </w:pPr>
      <w:rPr>
        <w:rFonts w:ascii="Times New Roman" w:hAnsi="Times New Roman" w:hint="default"/>
      </w:rPr>
    </w:lvl>
    <w:lvl w:ilvl="1" w:tplc="E5A20D64" w:tentative="1">
      <w:start w:val="1"/>
      <w:numFmt w:val="bullet"/>
      <w:lvlText w:val="•"/>
      <w:lvlJc w:val="left"/>
      <w:pPr>
        <w:tabs>
          <w:tab w:val="num" w:pos="1440"/>
        </w:tabs>
        <w:ind w:left="1440" w:hanging="360"/>
      </w:pPr>
      <w:rPr>
        <w:rFonts w:ascii="Times New Roman" w:hAnsi="Times New Roman" w:hint="default"/>
      </w:rPr>
    </w:lvl>
    <w:lvl w:ilvl="2" w:tplc="2DD46FC8" w:tentative="1">
      <w:start w:val="1"/>
      <w:numFmt w:val="bullet"/>
      <w:lvlText w:val="•"/>
      <w:lvlJc w:val="left"/>
      <w:pPr>
        <w:tabs>
          <w:tab w:val="num" w:pos="2160"/>
        </w:tabs>
        <w:ind w:left="2160" w:hanging="360"/>
      </w:pPr>
      <w:rPr>
        <w:rFonts w:ascii="Times New Roman" w:hAnsi="Times New Roman" w:hint="default"/>
      </w:rPr>
    </w:lvl>
    <w:lvl w:ilvl="3" w:tplc="E220A762" w:tentative="1">
      <w:start w:val="1"/>
      <w:numFmt w:val="bullet"/>
      <w:lvlText w:val="•"/>
      <w:lvlJc w:val="left"/>
      <w:pPr>
        <w:tabs>
          <w:tab w:val="num" w:pos="2880"/>
        </w:tabs>
        <w:ind w:left="2880" w:hanging="360"/>
      </w:pPr>
      <w:rPr>
        <w:rFonts w:ascii="Times New Roman" w:hAnsi="Times New Roman" w:hint="default"/>
      </w:rPr>
    </w:lvl>
    <w:lvl w:ilvl="4" w:tplc="0910250A" w:tentative="1">
      <w:start w:val="1"/>
      <w:numFmt w:val="bullet"/>
      <w:lvlText w:val="•"/>
      <w:lvlJc w:val="left"/>
      <w:pPr>
        <w:tabs>
          <w:tab w:val="num" w:pos="3600"/>
        </w:tabs>
        <w:ind w:left="3600" w:hanging="360"/>
      </w:pPr>
      <w:rPr>
        <w:rFonts w:ascii="Times New Roman" w:hAnsi="Times New Roman" w:hint="default"/>
      </w:rPr>
    </w:lvl>
    <w:lvl w:ilvl="5" w:tplc="45263BFE" w:tentative="1">
      <w:start w:val="1"/>
      <w:numFmt w:val="bullet"/>
      <w:lvlText w:val="•"/>
      <w:lvlJc w:val="left"/>
      <w:pPr>
        <w:tabs>
          <w:tab w:val="num" w:pos="4320"/>
        </w:tabs>
        <w:ind w:left="4320" w:hanging="360"/>
      </w:pPr>
      <w:rPr>
        <w:rFonts w:ascii="Times New Roman" w:hAnsi="Times New Roman" w:hint="default"/>
      </w:rPr>
    </w:lvl>
    <w:lvl w:ilvl="6" w:tplc="DFDEC392" w:tentative="1">
      <w:start w:val="1"/>
      <w:numFmt w:val="bullet"/>
      <w:lvlText w:val="•"/>
      <w:lvlJc w:val="left"/>
      <w:pPr>
        <w:tabs>
          <w:tab w:val="num" w:pos="5040"/>
        </w:tabs>
        <w:ind w:left="5040" w:hanging="360"/>
      </w:pPr>
      <w:rPr>
        <w:rFonts w:ascii="Times New Roman" w:hAnsi="Times New Roman" w:hint="default"/>
      </w:rPr>
    </w:lvl>
    <w:lvl w:ilvl="7" w:tplc="2FA09366" w:tentative="1">
      <w:start w:val="1"/>
      <w:numFmt w:val="bullet"/>
      <w:lvlText w:val="•"/>
      <w:lvlJc w:val="left"/>
      <w:pPr>
        <w:tabs>
          <w:tab w:val="num" w:pos="5760"/>
        </w:tabs>
        <w:ind w:left="5760" w:hanging="360"/>
      </w:pPr>
      <w:rPr>
        <w:rFonts w:ascii="Times New Roman" w:hAnsi="Times New Roman" w:hint="default"/>
      </w:rPr>
    </w:lvl>
    <w:lvl w:ilvl="8" w:tplc="5A803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EA7E4C"/>
    <w:multiLevelType w:val="hybridMultilevel"/>
    <w:tmpl w:val="FDB6D954"/>
    <w:lvl w:ilvl="0" w:tplc="F7C27180">
      <w:start w:val="1"/>
      <w:numFmt w:val="bullet"/>
      <w:lvlText w:val="•"/>
      <w:lvlJc w:val="left"/>
      <w:pPr>
        <w:tabs>
          <w:tab w:val="num" w:pos="360"/>
        </w:tabs>
        <w:ind w:left="360" w:hanging="360"/>
      </w:pPr>
      <w:rPr>
        <w:rFonts w:ascii="Times New Roman" w:hAnsi="Times New Roman" w:hint="default"/>
      </w:rPr>
    </w:lvl>
    <w:lvl w:ilvl="1" w:tplc="D68E8F26" w:tentative="1">
      <w:start w:val="1"/>
      <w:numFmt w:val="bullet"/>
      <w:lvlText w:val="•"/>
      <w:lvlJc w:val="left"/>
      <w:pPr>
        <w:tabs>
          <w:tab w:val="num" w:pos="1080"/>
        </w:tabs>
        <w:ind w:left="1080" w:hanging="360"/>
      </w:pPr>
      <w:rPr>
        <w:rFonts w:ascii="Times New Roman" w:hAnsi="Times New Roman" w:hint="default"/>
      </w:rPr>
    </w:lvl>
    <w:lvl w:ilvl="2" w:tplc="4822C11E" w:tentative="1">
      <w:start w:val="1"/>
      <w:numFmt w:val="bullet"/>
      <w:lvlText w:val="•"/>
      <w:lvlJc w:val="left"/>
      <w:pPr>
        <w:tabs>
          <w:tab w:val="num" w:pos="1800"/>
        </w:tabs>
        <w:ind w:left="1800" w:hanging="360"/>
      </w:pPr>
      <w:rPr>
        <w:rFonts w:ascii="Times New Roman" w:hAnsi="Times New Roman" w:hint="default"/>
      </w:rPr>
    </w:lvl>
    <w:lvl w:ilvl="3" w:tplc="352A1C1A" w:tentative="1">
      <w:start w:val="1"/>
      <w:numFmt w:val="bullet"/>
      <w:lvlText w:val="•"/>
      <w:lvlJc w:val="left"/>
      <w:pPr>
        <w:tabs>
          <w:tab w:val="num" w:pos="2520"/>
        </w:tabs>
        <w:ind w:left="2520" w:hanging="360"/>
      </w:pPr>
      <w:rPr>
        <w:rFonts w:ascii="Times New Roman" w:hAnsi="Times New Roman" w:hint="default"/>
      </w:rPr>
    </w:lvl>
    <w:lvl w:ilvl="4" w:tplc="83CEDBD0" w:tentative="1">
      <w:start w:val="1"/>
      <w:numFmt w:val="bullet"/>
      <w:lvlText w:val="•"/>
      <w:lvlJc w:val="left"/>
      <w:pPr>
        <w:tabs>
          <w:tab w:val="num" w:pos="3240"/>
        </w:tabs>
        <w:ind w:left="3240" w:hanging="360"/>
      </w:pPr>
      <w:rPr>
        <w:rFonts w:ascii="Times New Roman" w:hAnsi="Times New Roman" w:hint="default"/>
      </w:rPr>
    </w:lvl>
    <w:lvl w:ilvl="5" w:tplc="3850C2EA" w:tentative="1">
      <w:start w:val="1"/>
      <w:numFmt w:val="bullet"/>
      <w:lvlText w:val="•"/>
      <w:lvlJc w:val="left"/>
      <w:pPr>
        <w:tabs>
          <w:tab w:val="num" w:pos="3960"/>
        </w:tabs>
        <w:ind w:left="3960" w:hanging="360"/>
      </w:pPr>
      <w:rPr>
        <w:rFonts w:ascii="Times New Roman" w:hAnsi="Times New Roman" w:hint="default"/>
      </w:rPr>
    </w:lvl>
    <w:lvl w:ilvl="6" w:tplc="0E4836CE" w:tentative="1">
      <w:start w:val="1"/>
      <w:numFmt w:val="bullet"/>
      <w:lvlText w:val="•"/>
      <w:lvlJc w:val="left"/>
      <w:pPr>
        <w:tabs>
          <w:tab w:val="num" w:pos="4680"/>
        </w:tabs>
        <w:ind w:left="4680" w:hanging="360"/>
      </w:pPr>
      <w:rPr>
        <w:rFonts w:ascii="Times New Roman" w:hAnsi="Times New Roman" w:hint="default"/>
      </w:rPr>
    </w:lvl>
    <w:lvl w:ilvl="7" w:tplc="CF9E875C" w:tentative="1">
      <w:start w:val="1"/>
      <w:numFmt w:val="bullet"/>
      <w:lvlText w:val="•"/>
      <w:lvlJc w:val="left"/>
      <w:pPr>
        <w:tabs>
          <w:tab w:val="num" w:pos="5400"/>
        </w:tabs>
        <w:ind w:left="5400" w:hanging="360"/>
      </w:pPr>
      <w:rPr>
        <w:rFonts w:ascii="Times New Roman" w:hAnsi="Times New Roman" w:hint="default"/>
      </w:rPr>
    </w:lvl>
    <w:lvl w:ilvl="8" w:tplc="364436B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77443A17"/>
    <w:multiLevelType w:val="hybridMultilevel"/>
    <w:tmpl w:val="B29212CA"/>
    <w:lvl w:ilvl="0" w:tplc="813AEBFA">
      <w:start w:val="1"/>
      <w:numFmt w:val="bullet"/>
      <w:lvlText w:val="•"/>
      <w:lvlJc w:val="left"/>
      <w:pPr>
        <w:tabs>
          <w:tab w:val="num" w:pos="360"/>
        </w:tabs>
        <w:ind w:left="360" w:hanging="360"/>
      </w:pPr>
      <w:rPr>
        <w:rFonts w:ascii="Times New Roman" w:hAnsi="Times New Roman" w:hint="default"/>
      </w:rPr>
    </w:lvl>
    <w:lvl w:ilvl="1" w:tplc="69A09CDC" w:tentative="1">
      <w:start w:val="1"/>
      <w:numFmt w:val="bullet"/>
      <w:lvlText w:val="•"/>
      <w:lvlJc w:val="left"/>
      <w:pPr>
        <w:tabs>
          <w:tab w:val="num" w:pos="1080"/>
        </w:tabs>
        <w:ind w:left="1080" w:hanging="360"/>
      </w:pPr>
      <w:rPr>
        <w:rFonts w:ascii="Times New Roman" w:hAnsi="Times New Roman" w:hint="default"/>
      </w:rPr>
    </w:lvl>
    <w:lvl w:ilvl="2" w:tplc="20220BF6" w:tentative="1">
      <w:start w:val="1"/>
      <w:numFmt w:val="bullet"/>
      <w:lvlText w:val="•"/>
      <w:lvlJc w:val="left"/>
      <w:pPr>
        <w:tabs>
          <w:tab w:val="num" w:pos="1800"/>
        </w:tabs>
        <w:ind w:left="1800" w:hanging="360"/>
      </w:pPr>
      <w:rPr>
        <w:rFonts w:ascii="Times New Roman" w:hAnsi="Times New Roman" w:hint="default"/>
      </w:rPr>
    </w:lvl>
    <w:lvl w:ilvl="3" w:tplc="38381362" w:tentative="1">
      <w:start w:val="1"/>
      <w:numFmt w:val="bullet"/>
      <w:lvlText w:val="•"/>
      <w:lvlJc w:val="left"/>
      <w:pPr>
        <w:tabs>
          <w:tab w:val="num" w:pos="2520"/>
        </w:tabs>
        <w:ind w:left="2520" w:hanging="360"/>
      </w:pPr>
      <w:rPr>
        <w:rFonts w:ascii="Times New Roman" w:hAnsi="Times New Roman" w:hint="default"/>
      </w:rPr>
    </w:lvl>
    <w:lvl w:ilvl="4" w:tplc="DEEC7F64" w:tentative="1">
      <w:start w:val="1"/>
      <w:numFmt w:val="bullet"/>
      <w:lvlText w:val="•"/>
      <w:lvlJc w:val="left"/>
      <w:pPr>
        <w:tabs>
          <w:tab w:val="num" w:pos="3240"/>
        </w:tabs>
        <w:ind w:left="3240" w:hanging="360"/>
      </w:pPr>
      <w:rPr>
        <w:rFonts w:ascii="Times New Roman" w:hAnsi="Times New Roman" w:hint="default"/>
      </w:rPr>
    </w:lvl>
    <w:lvl w:ilvl="5" w:tplc="ADCE54A4" w:tentative="1">
      <w:start w:val="1"/>
      <w:numFmt w:val="bullet"/>
      <w:lvlText w:val="•"/>
      <w:lvlJc w:val="left"/>
      <w:pPr>
        <w:tabs>
          <w:tab w:val="num" w:pos="3960"/>
        </w:tabs>
        <w:ind w:left="3960" w:hanging="360"/>
      </w:pPr>
      <w:rPr>
        <w:rFonts w:ascii="Times New Roman" w:hAnsi="Times New Roman" w:hint="default"/>
      </w:rPr>
    </w:lvl>
    <w:lvl w:ilvl="6" w:tplc="7B34FEF2" w:tentative="1">
      <w:start w:val="1"/>
      <w:numFmt w:val="bullet"/>
      <w:lvlText w:val="•"/>
      <w:lvlJc w:val="left"/>
      <w:pPr>
        <w:tabs>
          <w:tab w:val="num" w:pos="4680"/>
        </w:tabs>
        <w:ind w:left="4680" w:hanging="360"/>
      </w:pPr>
      <w:rPr>
        <w:rFonts w:ascii="Times New Roman" w:hAnsi="Times New Roman" w:hint="default"/>
      </w:rPr>
    </w:lvl>
    <w:lvl w:ilvl="7" w:tplc="5688F782" w:tentative="1">
      <w:start w:val="1"/>
      <w:numFmt w:val="bullet"/>
      <w:lvlText w:val="•"/>
      <w:lvlJc w:val="left"/>
      <w:pPr>
        <w:tabs>
          <w:tab w:val="num" w:pos="5400"/>
        </w:tabs>
        <w:ind w:left="5400" w:hanging="360"/>
      </w:pPr>
      <w:rPr>
        <w:rFonts w:ascii="Times New Roman" w:hAnsi="Times New Roman" w:hint="default"/>
      </w:rPr>
    </w:lvl>
    <w:lvl w:ilvl="8" w:tplc="BE9A9B42"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7E4150A7"/>
    <w:multiLevelType w:val="hybridMultilevel"/>
    <w:tmpl w:val="C00409D2"/>
    <w:lvl w:ilvl="0" w:tplc="0BC84990">
      <w:start w:val="1"/>
      <w:numFmt w:val="bullet"/>
      <w:lvlText w:val="•"/>
      <w:lvlJc w:val="left"/>
      <w:pPr>
        <w:tabs>
          <w:tab w:val="num" w:pos="360"/>
        </w:tabs>
        <w:ind w:left="360" w:hanging="360"/>
      </w:pPr>
      <w:rPr>
        <w:rFonts w:ascii="Times New Roman" w:hAnsi="Times New Roman" w:hint="default"/>
      </w:rPr>
    </w:lvl>
    <w:lvl w:ilvl="1" w:tplc="83922100" w:tentative="1">
      <w:start w:val="1"/>
      <w:numFmt w:val="bullet"/>
      <w:lvlText w:val="•"/>
      <w:lvlJc w:val="left"/>
      <w:pPr>
        <w:tabs>
          <w:tab w:val="num" w:pos="1080"/>
        </w:tabs>
        <w:ind w:left="1080" w:hanging="360"/>
      </w:pPr>
      <w:rPr>
        <w:rFonts w:ascii="Times New Roman" w:hAnsi="Times New Roman" w:hint="default"/>
      </w:rPr>
    </w:lvl>
    <w:lvl w:ilvl="2" w:tplc="48E87BB0" w:tentative="1">
      <w:start w:val="1"/>
      <w:numFmt w:val="bullet"/>
      <w:lvlText w:val="•"/>
      <w:lvlJc w:val="left"/>
      <w:pPr>
        <w:tabs>
          <w:tab w:val="num" w:pos="1800"/>
        </w:tabs>
        <w:ind w:left="1800" w:hanging="360"/>
      </w:pPr>
      <w:rPr>
        <w:rFonts w:ascii="Times New Roman" w:hAnsi="Times New Roman" w:hint="default"/>
      </w:rPr>
    </w:lvl>
    <w:lvl w:ilvl="3" w:tplc="997E0BA8" w:tentative="1">
      <w:start w:val="1"/>
      <w:numFmt w:val="bullet"/>
      <w:lvlText w:val="•"/>
      <w:lvlJc w:val="left"/>
      <w:pPr>
        <w:tabs>
          <w:tab w:val="num" w:pos="2520"/>
        </w:tabs>
        <w:ind w:left="2520" w:hanging="360"/>
      </w:pPr>
      <w:rPr>
        <w:rFonts w:ascii="Times New Roman" w:hAnsi="Times New Roman" w:hint="default"/>
      </w:rPr>
    </w:lvl>
    <w:lvl w:ilvl="4" w:tplc="ACA4A860" w:tentative="1">
      <w:start w:val="1"/>
      <w:numFmt w:val="bullet"/>
      <w:lvlText w:val="•"/>
      <w:lvlJc w:val="left"/>
      <w:pPr>
        <w:tabs>
          <w:tab w:val="num" w:pos="3240"/>
        </w:tabs>
        <w:ind w:left="3240" w:hanging="360"/>
      </w:pPr>
      <w:rPr>
        <w:rFonts w:ascii="Times New Roman" w:hAnsi="Times New Roman" w:hint="default"/>
      </w:rPr>
    </w:lvl>
    <w:lvl w:ilvl="5" w:tplc="E048D84E" w:tentative="1">
      <w:start w:val="1"/>
      <w:numFmt w:val="bullet"/>
      <w:lvlText w:val="•"/>
      <w:lvlJc w:val="left"/>
      <w:pPr>
        <w:tabs>
          <w:tab w:val="num" w:pos="3960"/>
        </w:tabs>
        <w:ind w:left="3960" w:hanging="360"/>
      </w:pPr>
      <w:rPr>
        <w:rFonts w:ascii="Times New Roman" w:hAnsi="Times New Roman" w:hint="default"/>
      </w:rPr>
    </w:lvl>
    <w:lvl w:ilvl="6" w:tplc="B85C5014" w:tentative="1">
      <w:start w:val="1"/>
      <w:numFmt w:val="bullet"/>
      <w:lvlText w:val="•"/>
      <w:lvlJc w:val="left"/>
      <w:pPr>
        <w:tabs>
          <w:tab w:val="num" w:pos="4680"/>
        </w:tabs>
        <w:ind w:left="4680" w:hanging="360"/>
      </w:pPr>
      <w:rPr>
        <w:rFonts w:ascii="Times New Roman" w:hAnsi="Times New Roman" w:hint="default"/>
      </w:rPr>
    </w:lvl>
    <w:lvl w:ilvl="7" w:tplc="A10CB670" w:tentative="1">
      <w:start w:val="1"/>
      <w:numFmt w:val="bullet"/>
      <w:lvlText w:val="•"/>
      <w:lvlJc w:val="left"/>
      <w:pPr>
        <w:tabs>
          <w:tab w:val="num" w:pos="5400"/>
        </w:tabs>
        <w:ind w:left="5400" w:hanging="360"/>
      </w:pPr>
      <w:rPr>
        <w:rFonts w:ascii="Times New Roman" w:hAnsi="Times New Roman" w:hint="default"/>
      </w:rPr>
    </w:lvl>
    <w:lvl w:ilvl="8" w:tplc="8BB8979A"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2"/>
  </w:num>
  <w:num w:numId="3">
    <w:abstractNumId w:val="1"/>
  </w:num>
  <w:num w:numId="4">
    <w:abstractNumId w:val="11"/>
  </w:num>
  <w:num w:numId="5">
    <w:abstractNumId w:val="15"/>
  </w:num>
  <w:num w:numId="6">
    <w:abstractNumId w:val="16"/>
  </w:num>
  <w:num w:numId="7">
    <w:abstractNumId w:val="7"/>
  </w:num>
  <w:num w:numId="8">
    <w:abstractNumId w:val="14"/>
  </w:num>
  <w:num w:numId="9">
    <w:abstractNumId w:val="13"/>
  </w:num>
  <w:num w:numId="10">
    <w:abstractNumId w:val="10"/>
  </w:num>
  <w:num w:numId="11">
    <w:abstractNumId w:val="3"/>
  </w:num>
  <w:num w:numId="12">
    <w:abstractNumId w:val="5"/>
  </w:num>
  <w:num w:numId="13">
    <w:abstractNumId w:val="8"/>
  </w:num>
  <w:num w:numId="14">
    <w:abstractNumId w:val="9"/>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3"/>
    <w:rsid w:val="000E772B"/>
    <w:rsid w:val="002115AE"/>
    <w:rsid w:val="00335C5A"/>
    <w:rsid w:val="003F094A"/>
    <w:rsid w:val="004B586D"/>
    <w:rsid w:val="004F7855"/>
    <w:rsid w:val="00500560"/>
    <w:rsid w:val="005E3041"/>
    <w:rsid w:val="00803DD8"/>
    <w:rsid w:val="00845F4F"/>
    <w:rsid w:val="008574E8"/>
    <w:rsid w:val="008B3898"/>
    <w:rsid w:val="008F6F33"/>
    <w:rsid w:val="0093633A"/>
    <w:rsid w:val="00A66933"/>
    <w:rsid w:val="00BB4BC8"/>
    <w:rsid w:val="00C367FA"/>
    <w:rsid w:val="00D34024"/>
    <w:rsid w:val="00E075A7"/>
    <w:rsid w:val="00F3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520"/>
  <w15:chartTrackingRefBased/>
  <w15:docId w15:val="{65537240-96B0-47C5-BA3D-6D72E2F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933"/>
  </w:style>
  <w:style w:type="paragraph" w:styleId="Footer">
    <w:name w:val="footer"/>
    <w:basedOn w:val="Normal"/>
    <w:link w:val="FooterChar"/>
    <w:uiPriority w:val="99"/>
    <w:unhideWhenUsed/>
    <w:rsid w:val="00A6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933"/>
  </w:style>
  <w:style w:type="table" w:styleId="TableGrid">
    <w:name w:val="Table Grid"/>
    <w:basedOn w:val="TableNormal"/>
    <w:uiPriority w:val="39"/>
    <w:rsid w:val="00A6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3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F09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662">
      <w:bodyDiv w:val="1"/>
      <w:marLeft w:val="0"/>
      <w:marRight w:val="0"/>
      <w:marTop w:val="0"/>
      <w:marBottom w:val="0"/>
      <w:divBdr>
        <w:top w:val="none" w:sz="0" w:space="0" w:color="auto"/>
        <w:left w:val="none" w:sz="0" w:space="0" w:color="auto"/>
        <w:bottom w:val="none" w:sz="0" w:space="0" w:color="auto"/>
        <w:right w:val="none" w:sz="0" w:space="0" w:color="auto"/>
      </w:divBdr>
      <w:divsChild>
        <w:div w:id="911352978">
          <w:marLeft w:val="547"/>
          <w:marRight w:val="0"/>
          <w:marTop w:val="0"/>
          <w:marBottom w:val="0"/>
          <w:divBdr>
            <w:top w:val="none" w:sz="0" w:space="0" w:color="auto"/>
            <w:left w:val="none" w:sz="0" w:space="0" w:color="auto"/>
            <w:bottom w:val="none" w:sz="0" w:space="0" w:color="auto"/>
            <w:right w:val="none" w:sz="0" w:space="0" w:color="auto"/>
          </w:divBdr>
        </w:div>
        <w:div w:id="1323240802">
          <w:marLeft w:val="547"/>
          <w:marRight w:val="0"/>
          <w:marTop w:val="0"/>
          <w:marBottom w:val="0"/>
          <w:divBdr>
            <w:top w:val="none" w:sz="0" w:space="0" w:color="auto"/>
            <w:left w:val="none" w:sz="0" w:space="0" w:color="auto"/>
            <w:bottom w:val="none" w:sz="0" w:space="0" w:color="auto"/>
            <w:right w:val="none" w:sz="0" w:space="0" w:color="auto"/>
          </w:divBdr>
        </w:div>
        <w:div w:id="2126994844">
          <w:marLeft w:val="547"/>
          <w:marRight w:val="0"/>
          <w:marTop w:val="0"/>
          <w:marBottom w:val="0"/>
          <w:divBdr>
            <w:top w:val="none" w:sz="0" w:space="0" w:color="auto"/>
            <w:left w:val="none" w:sz="0" w:space="0" w:color="auto"/>
            <w:bottom w:val="none" w:sz="0" w:space="0" w:color="auto"/>
            <w:right w:val="none" w:sz="0" w:space="0" w:color="auto"/>
          </w:divBdr>
        </w:div>
        <w:div w:id="1858305237">
          <w:marLeft w:val="547"/>
          <w:marRight w:val="0"/>
          <w:marTop w:val="0"/>
          <w:marBottom w:val="0"/>
          <w:divBdr>
            <w:top w:val="none" w:sz="0" w:space="0" w:color="auto"/>
            <w:left w:val="none" w:sz="0" w:space="0" w:color="auto"/>
            <w:bottom w:val="none" w:sz="0" w:space="0" w:color="auto"/>
            <w:right w:val="none" w:sz="0" w:space="0" w:color="auto"/>
          </w:divBdr>
        </w:div>
        <w:div w:id="1570799053">
          <w:marLeft w:val="547"/>
          <w:marRight w:val="0"/>
          <w:marTop w:val="0"/>
          <w:marBottom w:val="0"/>
          <w:divBdr>
            <w:top w:val="none" w:sz="0" w:space="0" w:color="auto"/>
            <w:left w:val="none" w:sz="0" w:space="0" w:color="auto"/>
            <w:bottom w:val="none" w:sz="0" w:space="0" w:color="auto"/>
            <w:right w:val="none" w:sz="0" w:space="0" w:color="auto"/>
          </w:divBdr>
        </w:div>
        <w:div w:id="1267931401">
          <w:marLeft w:val="547"/>
          <w:marRight w:val="0"/>
          <w:marTop w:val="0"/>
          <w:marBottom w:val="0"/>
          <w:divBdr>
            <w:top w:val="none" w:sz="0" w:space="0" w:color="auto"/>
            <w:left w:val="none" w:sz="0" w:space="0" w:color="auto"/>
            <w:bottom w:val="none" w:sz="0" w:space="0" w:color="auto"/>
            <w:right w:val="none" w:sz="0" w:space="0" w:color="auto"/>
          </w:divBdr>
        </w:div>
        <w:div w:id="1041901861">
          <w:marLeft w:val="547"/>
          <w:marRight w:val="0"/>
          <w:marTop w:val="0"/>
          <w:marBottom w:val="0"/>
          <w:divBdr>
            <w:top w:val="none" w:sz="0" w:space="0" w:color="auto"/>
            <w:left w:val="none" w:sz="0" w:space="0" w:color="auto"/>
            <w:bottom w:val="none" w:sz="0" w:space="0" w:color="auto"/>
            <w:right w:val="none" w:sz="0" w:space="0" w:color="auto"/>
          </w:divBdr>
        </w:div>
      </w:divsChild>
    </w:div>
    <w:div w:id="213005474">
      <w:bodyDiv w:val="1"/>
      <w:marLeft w:val="0"/>
      <w:marRight w:val="0"/>
      <w:marTop w:val="0"/>
      <w:marBottom w:val="0"/>
      <w:divBdr>
        <w:top w:val="none" w:sz="0" w:space="0" w:color="auto"/>
        <w:left w:val="none" w:sz="0" w:space="0" w:color="auto"/>
        <w:bottom w:val="none" w:sz="0" w:space="0" w:color="auto"/>
        <w:right w:val="none" w:sz="0" w:space="0" w:color="auto"/>
      </w:divBdr>
      <w:divsChild>
        <w:div w:id="399207195">
          <w:marLeft w:val="547"/>
          <w:marRight w:val="0"/>
          <w:marTop w:val="0"/>
          <w:marBottom w:val="0"/>
          <w:divBdr>
            <w:top w:val="none" w:sz="0" w:space="0" w:color="auto"/>
            <w:left w:val="none" w:sz="0" w:space="0" w:color="auto"/>
            <w:bottom w:val="none" w:sz="0" w:space="0" w:color="auto"/>
            <w:right w:val="none" w:sz="0" w:space="0" w:color="auto"/>
          </w:divBdr>
        </w:div>
        <w:div w:id="413665203">
          <w:marLeft w:val="547"/>
          <w:marRight w:val="0"/>
          <w:marTop w:val="0"/>
          <w:marBottom w:val="0"/>
          <w:divBdr>
            <w:top w:val="none" w:sz="0" w:space="0" w:color="auto"/>
            <w:left w:val="none" w:sz="0" w:space="0" w:color="auto"/>
            <w:bottom w:val="none" w:sz="0" w:space="0" w:color="auto"/>
            <w:right w:val="none" w:sz="0" w:space="0" w:color="auto"/>
          </w:divBdr>
        </w:div>
        <w:div w:id="1208490314">
          <w:marLeft w:val="547"/>
          <w:marRight w:val="0"/>
          <w:marTop w:val="0"/>
          <w:marBottom w:val="0"/>
          <w:divBdr>
            <w:top w:val="none" w:sz="0" w:space="0" w:color="auto"/>
            <w:left w:val="none" w:sz="0" w:space="0" w:color="auto"/>
            <w:bottom w:val="none" w:sz="0" w:space="0" w:color="auto"/>
            <w:right w:val="none" w:sz="0" w:space="0" w:color="auto"/>
          </w:divBdr>
        </w:div>
        <w:div w:id="1382440142">
          <w:marLeft w:val="547"/>
          <w:marRight w:val="0"/>
          <w:marTop w:val="0"/>
          <w:marBottom w:val="0"/>
          <w:divBdr>
            <w:top w:val="none" w:sz="0" w:space="0" w:color="auto"/>
            <w:left w:val="none" w:sz="0" w:space="0" w:color="auto"/>
            <w:bottom w:val="none" w:sz="0" w:space="0" w:color="auto"/>
            <w:right w:val="none" w:sz="0" w:space="0" w:color="auto"/>
          </w:divBdr>
        </w:div>
        <w:div w:id="1750732901">
          <w:marLeft w:val="547"/>
          <w:marRight w:val="0"/>
          <w:marTop w:val="0"/>
          <w:marBottom w:val="0"/>
          <w:divBdr>
            <w:top w:val="none" w:sz="0" w:space="0" w:color="auto"/>
            <w:left w:val="none" w:sz="0" w:space="0" w:color="auto"/>
            <w:bottom w:val="none" w:sz="0" w:space="0" w:color="auto"/>
            <w:right w:val="none" w:sz="0" w:space="0" w:color="auto"/>
          </w:divBdr>
        </w:div>
        <w:div w:id="623393346">
          <w:marLeft w:val="547"/>
          <w:marRight w:val="0"/>
          <w:marTop w:val="0"/>
          <w:marBottom w:val="0"/>
          <w:divBdr>
            <w:top w:val="none" w:sz="0" w:space="0" w:color="auto"/>
            <w:left w:val="none" w:sz="0" w:space="0" w:color="auto"/>
            <w:bottom w:val="none" w:sz="0" w:space="0" w:color="auto"/>
            <w:right w:val="none" w:sz="0" w:space="0" w:color="auto"/>
          </w:divBdr>
        </w:div>
        <w:div w:id="1349259245">
          <w:marLeft w:val="547"/>
          <w:marRight w:val="0"/>
          <w:marTop w:val="0"/>
          <w:marBottom w:val="0"/>
          <w:divBdr>
            <w:top w:val="none" w:sz="0" w:space="0" w:color="auto"/>
            <w:left w:val="none" w:sz="0" w:space="0" w:color="auto"/>
            <w:bottom w:val="none" w:sz="0" w:space="0" w:color="auto"/>
            <w:right w:val="none" w:sz="0" w:space="0" w:color="auto"/>
          </w:divBdr>
        </w:div>
        <w:div w:id="2114129653">
          <w:marLeft w:val="547"/>
          <w:marRight w:val="0"/>
          <w:marTop w:val="0"/>
          <w:marBottom w:val="0"/>
          <w:divBdr>
            <w:top w:val="none" w:sz="0" w:space="0" w:color="auto"/>
            <w:left w:val="none" w:sz="0" w:space="0" w:color="auto"/>
            <w:bottom w:val="none" w:sz="0" w:space="0" w:color="auto"/>
            <w:right w:val="none" w:sz="0" w:space="0" w:color="auto"/>
          </w:divBdr>
        </w:div>
        <w:div w:id="437800719">
          <w:marLeft w:val="547"/>
          <w:marRight w:val="0"/>
          <w:marTop w:val="0"/>
          <w:marBottom w:val="0"/>
          <w:divBdr>
            <w:top w:val="none" w:sz="0" w:space="0" w:color="auto"/>
            <w:left w:val="none" w:sz="0" w:space="0" w:color="auto"/>
            <w:bottom w:val="none" w:sz="0" w:space="0" w:color="auto"/>
            <w:right w:val="none" w:sz="0" w:space="0" w:color="auto"/>
          </w:divBdr>
        </w:div>
      </w:divsChild>
    </w:div>
    <w:div w:id="2482693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8">
          <w:marLeft w:val="547"/>
          <w:marRight w:val="0"/>
          <w:marTop w:val="0"/>
          <w:marBottom w:val="0"/>
          <w:divBdr>
            <w:top w:val="none" w:sz="0" w:space="0" w:color="auto"/>
            <w:left w:val="none" w:sz="0" w:space="0" w:color="auto"/>
            <w:bottom w:val="none" w:sz="0" w:space="0" w:color="auto"/>
            <w:right w:val="none" w:sz="0" w:space="0" w:color="auto"/>
          </w:divBdr>
        </w:div>
        <w:div w:id="1732385260">
          <w:marLeft w:val="547"/>
          <w:marRight w:val="0"/>
          <w:marTop w:val="0"/>
          <w:marBottom w:val="0"/>
          <w:divBdr>
            <w:top w:val="none" w:sz="0" w:space="0" w:color="auto"/>
            <w:left w:val="none" w:sz="0" w:space="0" w:color="auto"/>
            <w:bottom w:val="none" w:sz="0" w:space="0" w:color="auto"/>
            <w:right w:val="none" w:sz="0" w:space="0" w:color="auto"/>
          </w:divBdr>
        </w:div>
        <w:div w:id="1389456313">
          <w:marLeft w:val="547"/>
          <w:marRight w:val="0"/>
          <w:marTop w:val="0"/>
          <w:marBottom w:val="0"/>
          <w:divBdr>
            <w:top w:val="none" w:sz="0" w:space="0" w:color="auto"/>
            <w:left w:val="none" w:sz="0" w:space="0" w:color="auto"/>
            <w:bottom w:val="none" w:sz="0" w:space="0" w:color="auto"/>
            <w:right w:val="none" w:sz="0" w:space="0" w:color="auto"/>
          </w:divBdr>
        </w:div>
        <w:div w:id="2081249406">
          <w:marLeft w:val="547"/>
          <w:marRight w:val="0"/>
          <w:marTop w:val="0"/>
          <w:marBottom w:val="0"/>
          <w:divBdr>
            <w:top w:val="none" w:sz="0" w:space="0" w:color="auto"/>
            <w:left w:val="none" w:sz="0" w:space="0" w:color="auto"/>
            <w:bottom w:val="none" w:sz="0" w:space="0" w:color="auto"/>
            <w:right w:val="none" w:sz="0" w:space="0" w:color="auto"/>
          </w:divBdr>
        </w:div>
        <w:div w:id="439953028">
          <w:marLeft w:val="547"/>
          <w:marRight w:val="0"/>
          <w:marTop w:val="0"/>
          <w:marBottom w:val="0"/>
          <w:divBdr>
            <w:top w:val="none" w:sz="0" w:space="0" w:color="auto"/>
            <w:left w:val="none" w:sz="0" w:space="0" w:color="auto"/>
            <w:bottom w:val="none" w:sz="0" w:space="0" w:color="auto"/>
            <w:right w:val="none" w:sz="0" w:space="0" w:color="auto"/>
          </w:divBdr>
        </w:div>
        <w:div w:id="1509102403">
          <w:marLeft w:val="547"/>
          <w:marRight w:val="0"/>
          <w:marTop w:val="0"/>
          <w:marBottom w:val="0"/>
          <w:divBdr>
            <w:top w:val="none" w:sz="0" w:space="0" w:color="auto"/>
            <w:left w:val="none" w:sz="0" w:space="0" w:color="auto"/>
            <w:bottom w:val="none" w:sz="0" w:space="0" w:color="auto"/>
            <w:right w:val="none" w:sz="0" w:space="0" w:color="auto"/>
          </w:divBdr>
        </w:div>
        <w:div w:id="49423064">
          <w:marLeft w:val="547"/>
          <w:marRight w:val="0"/>
          <w:marTop w:val="0"/>
          <w:marBottom w:val="0"/>
          <w:divBdr>
            <w:top w:val="none" w:sz="0" w:space="0" w:color="auto"/>
            <w:left w:val="none" w:sz="0" w:space="0" w:color="auto"/>
            <w:bottom w:val="none" w:sz="0" w:space="0" w:color="auto"/>
            <w:right w:val="none" w:sz="0" w:space="0" w:color="auto"/>
          </w:divBdr>
        </w:div>
        <w:div w:id="573199423">
          <w:marLeft w:val="547"/>
          <w:marRight w:val="0"/>
          <w:marTop w:val="0"/>
          <w:marBottom w:val="0"/>
          <w:divBdr>
            <w:top w:val="none" w:sz="0" w:space="0" w:color="auto"/>
            <w:left w:val="none" w:sz="0" w:space="0" w:color="auto"/>
            <w:bottom w:val="none" w:sz="0" w:space="0" w:color="auto"/>
            <w:right w:val="none" w:sz="0" w:space="0" w:color="auto"/>
          </w:divBdr>
        </w:div>
      </w:divsChild>
    </w:div>
    <w:div w:id="343753354">
      <w:bodyDiv w:val="1"/>
      <w:marLeft w:val="0"/>
      <w:marRight w:val="0"/>
      <w:marTop w:val="0"/>
      <w:marBottom w:val="0"/>
      <w:divBdr>
        <w:top w:val="none" w:sz="0" w:space="0" w:color="auto"/>
        <w:left w:val="none" w:sz="0" w:space="0" w:color="auto"/>
        <w:bottom w:val="none" w:sz="0" w:space="0" w:color="auto"/>
        <w:right w:val="none" w:sz="0" w:space="0" w:color="auto"/>
      </w:divBdr>
      <w:divsChild>
        <w:div w:id="816385763">
          <w:marLeft w:val="547"/>
          <w:marRight w:val="0"/>
          <w:marTop w:val="0"/>
          <w:marBottom w:val="0"/>
          <w:divBdr>
            <w:top w:val="none" w:sz="0" w:space="0" w:color="auto"/>
            <w:left w:val="none" w:sz="0" w:space="0" w:color="auto"/>
            <w:bottom w:val="none" w:sz="0" w:space="0" w:color="auto"/>
            <w:right w:val="none" w:sz="0" w:space="0" w:color="auto"/>
          </w:divBdr>
        </w:div>
        <w:div w:id="718214390">
          <w:marLeft w:val="547"/>
          <w:marRight w:val="0"/>
          <w:marTop w:val="0"/>
          <w:marBottom w:val="0"/>
          <w:divBdr>
            <w:top w:val="none" w:sz="0" w:space="0" w:color="auto"/>
            <w:left w:val="none" w:sz="0" w:space="0" w:color="auto"/>
            <w:bottom w:val="none" w:sz="0" w:space="0" w:color="auto"/>
            <w:right w:val="none" w:sz="0" w:space="0" w:color="auto"/>
          </w:divBdr>
        </w:div>
        <w:div w:id="1698432559">
          <w:marLeft w:val="547"/>
          <w:marRight w:val="0"/>
          <w:marTop w:val="0"/>
          <w:marBottom w:val="0"/>
          <w:divBdr>
            <w:top w:val="none" w:sz="0" w:space="0" w:color="auto"/>
            <w:left w:val="none" w:sz="0" w:space="0" w:color="auto"/>
            <w:bottom w:val="none" w:sz="0" w:space="0" w:color="auto"/>
            <w:right w:val="none" w:sz="0" w:space="0" w:color="auto"/>
          </w:divBdr>
        </w:div>
        <w:div w:id="401761126">
          <w:marLeft w:val="547"/>
          <w:marRight w:val="0"/>
          <w:marTop w:val="0"/>
          <w:marBottom w:val="0"/>
          <w:divBdr>
            <w:top w:val="none" w:sz="0" w:space="0" w:color="auto"/>
            <w:left w:val="none" w:sz="0" w:space="0" w:color="auto"/>
            <w:bottom w:val="none" w:sz="0" w:space="0" w:color="auto"/>
            <w:right w:val="none" w:sz="0" w:space="0" w:color="auto"/>
          </w:divBdr>
        </w:div>
        <w:div w:id="1619221970">
          <w:marLeft w:val="547"/>
          <w:marRight w:val="0"/>
          <w:marTop w:val="0"/>
          <w:marBottom w:val="0"/>
          <w:divBdr>
            <w:top w:val="none" w:sz="0" w:space="0" w:color="auto"/>
            <w:left w:val="none" w:sz="0" w:space="0" w:color="auto"/>
            <w:bottom w:val="none" w:sz="0" w:space="0" w:color="auto"/>
            <w:right w:val="none" w:sz="0" w:space="0" w:color="auto"/>
          </w:divBdr>
        </w:div>
        <w:div w:id="796065822">
          <w:marLeft w:val="547"/>
          <w:marRight w:val="0"/>
          <w:marTop w:val="0"/>
          <w:marBottom w:val="0"/>
          <w:divBdr>
            <w:top w:val="none" w:sz="0" w:space="0" w:color="auto"/>
            <w:left w:val="none" w:sz="0" w:space="0" w:color="auto"/>
            <w:bottom w:val="none" w:sz="0" w:space="0" w:color="auto"/>
            <w:right w:val="none" w:sz="0" w:space="0" w:color="auto"/>
          </w:divBdr>
        </w:div>
        <w:div w:id="1713000948">
          <w:marLeft w:val="547"/>
          <w:marRight w:val="0"/>
          <w:marTop w:val="0"/>
          <w:marBottom w:val="0"/>
          <w:divBdr>
            <w:top w:val="none" w:sz="0" w:space="0" w:color="auto"/>
            <w:left w:val="none" w:sz="0" w:space="0" w:color="auto"/>
            <w:bottom w:val="none" w:sz="0" w:space="0" w:color="auto"/>
            <w:right w:val="none" w:sz="0" w:space="0" w:color="auto"/>
          </w:divBdr>
        </w:div>
        <w:div w:id="309746250">
          <w:marLeft w:val="547"/>
          <w:marRight w:val="0"/>
          <w:marTop w:val="0"/>
          <w:marBottom w:val="0"/>
          <w:divBdr>
            <w:top w:val="none" w:sz="0" w:space="0" w:color="auto"/>
            <w:left w:val="none" w:sz="0" w:space="0" w:color="auto"/>
            <w:bottom w:val="none" w:sz="0" w:space="0" w:color="auto"/>
            <w:right w:val="none" w:sz="0" w:space="0" w:color="auto"/>
          </w:divBdr>
        </w:div>
        <w:div w:id="836725479">
          <w:marLeft w:val="547"/>
          <w:marRight w:val="0"/>
          <w:marTop w:val="0"/>
          <w:marBottom w:val="0"/>
          <w:divBdr>
            <w:top w:val="none" w:sz="0" w:space="0" w:color="auto"/>
            <w:left w:val="none" w:sz="0" w:space="0" w:color="auto"/>
            <w:bottom w:val="none" w:sz="0" w:space="0" w:color="auto"/>
            <w:right w:val="none" w:sz="0" w:space="0" w:color="auto"/>
          </w:divBdr>
        </w:div>
        <w:div w:id="519971558">
          <w:marLeft w:val="547"/>
          <w:marRight w:val="0"/>
          <w:marTop w:val="0"/>
          <w:marBottom w:val="0"/>
          <w:divBdr>
            <w:top w:val="none" w:sz="0" w:space="0" w:color="auto"/>
            <w:left w:val="none" w:sz="0" w:space="0" w:color="auto"/>
            <w:bottom w:val="none" w:sz="0" w:space="0" w:color="auto"/>
            <w:right w:val="none" w:sz="0" w:space="0" w:color="auto"/>
          </w:divBdr>
        </w:div>
        <w:div w:id="1179544385">
          <w:marLeft w:val="547"/>
          <w:marRight w:val="0"/>
          <w:marTop w:val="0"/>
          <w:marBottom w:val="0"/>
          <w:divBdr>
            <w:top w:val="none" w:sz="0" w:space="0" w:color="auto"/>
            <w:left w:val="none" w:sz="0" w:space="0" w:color="auto"/>
            <w:bottom w:val="none" w:sz="0" w:space="0" w:color="auto"/>
            <w:right w:val="none" w:sz="0" w:space="0" w:color="auto"/>
          </w:divBdr>
        </w:div>
        <w:div w:id="1510757119">
          <w:marLeft w:val="547"/>
          <w:marRight w:val="0"/>
          <w:marTop w:val="0"/>
          <w:marBottom w:val="0"/>
          <w:divBdr>
            <w:top w:val="none" w:sz="0" w:space="0" w:color="auto"/>
            <w:left w:val="none" w:sz="0" w:space="0" w:color="auto"/>
            <w:bottom w:val="none" w:sz="0" w:space="0" w:color="auto"/>
            <w:right w:val="none" w:sz="0" w:space="0" w:color="auto"/>
          </w:divBdr>
        </w:div>
        <w:div w:id="28264413">
          <w:marLeft w:val="547"/>
          <w:marRight w:val="0"/>
          <w:marTop w:val="0"/>
          <w:marBottom w:val="0"/>
          <w:divBdr>
            <w:top w:val="none" w:sz="0" w:space="0" w:color="auto"/>
            <w:left w:val="none" w:sz="0" w:space="0" w:color="auto"/>
            <w:bottom w:val="none" w:sz="0" w:space="0" w:color="auto"/>
            <w:right w:val="none" w:sz="0" w:space="0" w:color="auto"/>
          </w:divBdr>
        </w:div>
      </w:divsChild>
    </w:div>
    <w:div w:id="948856390">
      <w:bodyDiv w:val="1"/>
      <w:marLeft w:val="0"/>
      <w:marRight w:val="0"/>
      <w:marTop w:val="0"/>
      <w:marBottom w:val="0"/>
      <w:divBdr>
        <w:top w:val="none" w:sz="0" w:space="0" w:color="auto"/>
        <w:left w:val="none" w:sz="0" w:space="0" w:color="auto"/>
        <w:bottom w:val="none" w:sz="0" w:space="0" w:color="auto"/>
        <w:right w:val="none" w:sz="0" w:space="0" w:color="auto"/>
      </w:divBdr>
      <w:divsChild>
        <w:div w:id="408161760">
          <w:marLeft w:val="547"/>
          <w:marRight w:val="0"/>
          <w:marTop w:val="0"/>
          <w:marBottom w:val="0"/>
          <w:divBdr>
            <w:top w:val="none" w:sz="0" w:space="0" w:color="auto"/>
            <w:left w:val="none" w:sz="0" w:space="0" w:color="auto"/>
            <w:bottom w:val="none" w:sz="0" w:space="0" w:color="auto"/>
            <w:right w:val="none" w:sz="0" w:space="0" w:color="auto"/>
          </w:divBdr>
        </w:div>
        <w:div w:id="165095284">
          <w:marLeft w:val="547"/>
          <w:marRight w:val="0"/>
          <w:marTop w:val="0"/>
          <w:marBottom w:val="0"/>
          <w:divBdr>
            <w:top w:val="none" w:sz="0" w:space="0" w:color="auto"/>
            <w:left w:val="none" w:sz="0" w:space="0" w:color="auto"/>
            <w:bottom w:val="none" w:sz="0" w:space="0" w:color="auto"/>
            <w:right w:val="none" w:sz="0" w:space="0" w:color="auto"/>
          </w:divBdr>
        </w:div>
        <w:div w:id="565261887">
          <w:marLeft w:val="547"/>
          <w:marRight w:val="0"/>
          <w:marTop w:val="0"/>
          <w:marBottom w:val="0"/>
          <w:divBdr>
            <w:top w:val="none" w:sz="0" w:space="0" w:color="auto"/>
            <w:left w:val="none" w:sz="0" w:space="0" w:color="auto"/>
            <w:bottom w:val="none" w:sz="0" w:space="0" w:color="auto"/>
            <w:right w:val="none" w:sz="0" w:space="0" w:color="auto"/>
          </w:divBdr>
        </w:div>
        <w:div w:id="2069376048">
          <w:marLeft w:val="547"/>
          <w:marRight w:val="0"/>
          <w:marTop w:val="0"/>
          <w:marBottom w:val="0"/>
          <w:divBdr>
            <w:top w:val="none" w:sz="0" w:space="0" w:color="auto"/>
            <w:left w:val="none" w:sz="0" w:space="0" w:color="auto"/>
            <w:bottom w:val="none" w:sz="0" w:space="0" w:color="auto"/>
            <w:right w:val="none" w:sz="0" w:space="0" w:color="auto"/>
          </w:divBdr>
        </w:div>
        <w:div w:id="1811289673">
          <w:marLeft w:val="547"/>
          <w:marRight w:val="0"/>
          <w:marTop w:val="0"/>
          <w:marBottom w:val="0"/>
          <w:divBdr>
            <w:top w:val="none" w:sz="0" w:space="0" w:color="auto"/>
            <w:left w:val="none" w:sz="0" w:space="0" w:color="auto"/>
            <w:bottom w:val="none" w:sz="0" w:space="0" w:color="auto"/>
            <w:right w:val="none" w:sz="0" w:space="0" w:color="auto"/>
          </w:divBdr>
        </w:div>
        <w:div w:id="1144665447">
          <w:marLeft w:val="547"/>
          <w:marRight w:val="0"/>
          <w:marTop w:val="0"/>
          <w:marBottom w:val="0"/>
          <w:divBdr>
            <w:top w:val="none" w:sz="0" w:space="0" w:color="auto"/>
            <w:left w:val="none" w:sz="0" w:space="0" w:color="auto"/>
            <w:bottom w:val="none" w:sz="0" w:space="0" w:color="auto"/>
            <w:right w:val="none" w:sz="0" w:space="0" w:color="auto"/>
          </w:divBdr>
        </w:div>
      </w:divsChild>
    </w:div>
    <w:div w:id="1051542223">
      <w:bodyDiv w:val="1"/>
      <w:marLeft w:val="0"/>
      <w:marRight w:val="0"/>
      <w:marTop w:val="0"/>
      <w:marBottom w:val="0"/>
      <w:divBdr>
        <w:top w:val="none" w:sz="0" w:space="0" w:color="auto"/>
        <w:left w:val="none" w:sz="0" w:space="0" w:color="auto"/>
        <w:bottom w:val="none" w:sz="0" w:space="0" w:color="auto"/>
        <w:right w:val="none" w:sz="0" w:space="0" w:color="auto"/>
      </w:divBdr>
      <w:divsChild>
        <w:div w:id="656616522">
          <w:marLeft w:val="547"/>
          <w:marRight w:val="0"/>
          <w:marTop w:val="0"/>
          <w:marBottom w:val="0"/>
          <w:divBdr>
            <w:top w:val="none" w:sz="0" w:space="0" w:color="auto"/>
            <w:left w:val="none" w:sz="0" w:space="0" w:color="auto"/>
            <w:bottom w:val="none" w:sz="0" w:space="0" w:color="auto"/>
            <w:right w:val="none" w:sz="0" w:space="0" w:color="auto"/>
          </w:divBdr>
        </w:div>
        <w:div w:id="1436831366">
          <w:marLeft w:val="547"/>
          <w:marRight w:val="0"/>
          <w:marTop w:val="0"/>
          <w:marBottom w:val="0"/>
          <w:divBdr>
            <w:top w:val="none" w:sz="0" w:space="0" w:color="auto"/>
            <w:left w:val="none" w:sz="0" w:space="0" w:color="auto"/>
            <w:bottom w:val="none" w:sz="0" w:space="0" w:color="auto"/>
            <w:right w:val="none" w:sz="0" w:space="0" w:color="auto"/>
          </w:divBdr>
        </w:div>
        <w:div w:id="178811512">
          <w:marLeft w:val="547"/>
          <w:marRight w:val="0"/>
          <w:marTop w:val="0"/>
          <w:marBottom w:val="0"/>
          <w:divBdr>
            <w:top w:val="none" w:sz="0" w:space="0" w:color="auto"/>
            <w:left w:val="none" w:sz="0" w:space="0" w:color="auto"/>
            <w:bottom w:val="none" w:sz="0" w:space="0" w:color="auto"/>
            <w:right w:val="none" w:sz="0" w:space="0" w:color="auto"/>
          </w:divBdr>
        </w:div>
        <w:div w:id="1378822893">
          <w:marLeft w:val="547"/>
          <w:marRight w:val="0"/>
          <w:marTop w:val="0"/>
          <w:marBottom w:val="0"/>
          <w:divBdr>
            <w:top w:val="none" w:sz="0" w:space="0" w:color="auto"/>
            <w:left w:val="none" w:sz="0" w:space="0" w:color="auto"/>
            <w:bottom w:val="none" w:sz="0" w:space="0" w:color="auto"/>
            <w:right w:val="none" w:sz="0" w:space="0" w:color="auto"/>
          </w:divBdr>
        </w:div>
        <w:div w:id="1475171772">
          <w:marLeft w:val="547"/>
          <w:marRight w:val="0"/>
          <w:marTop w:val="0"/>
          <w:marBottom w:val="0"/>
          <w:divBdr>
            <w:top w:val="none" w:sz="0" w:space="0" w:color="auto"/>
            <w:left w:val="none" w:sz="0" w:space="0" w:color="auto"/>
            <w:bottom w:val="none" w:sz="0" w:space="0" w:color="auto"/>
            <w:right w:val="none" w:sz="0" w:space="0" w:color="auto"/>
          </w:divBdr>
        </w:div>
      </w:divsChild>
    </w:div>
    <w:div w:id="1192692368">
      <w:bodyDiv w:val="1"/>
      <w:marLeft w:val="0"/>
      <w:marRight w:val="0"/>
      <w:marTop w:val="0"/>
      <w:marBottom w:val="0"/>
      <w:divBdr>
        <w:top w:val="none" w:sz="0" w:space="0" w:color="auto"/>
        <w:left w:val="none" w:sz="0" w:space="0" w:color="auto"/>
        <w:bottom w:val="none" w:sz="0" w:space="0" w:color="auto"/>
        <w:right w:val="none" w:sz="0" w:space="0" w:color="auto"/>
      </w:divBdr>
      <w:divsChild>
        <w:div w:id="1642616136">
          <w:marLeft w:val="547"/>
          <w:marRight w:val="0"/>
          <w:marTop w:val="0"/>
          <w:marBottom w:val="0"/>
          <w:divBdr>
            <w:top w:val="none" w:sz="0" w:space="0" w:color="auto"/>
            <w:left w:val="none" w:sz="0" w:space="0" w:color="auto"/>
            <w:bottom w:val="none" w:sz="0" w:space="0" w:color="auto"/>
            <w:right w:val="none" w:sz="0" w:space="0" w:color="auto"/>
          </w:divBdr>
        </w:div>
        <w:div w:id="1915965753">
          <w:marLeft w:val="547"/>
          <w:marRight w:val="0"/>
          <w:marTop w:val="0"/>
          <w:marBottom w:val="0"/>
          <w:divBdr>
            <w:top w:val="none" w:sz="0" w:space="0" w:color="auto"/>
            <w:left w:val="none" w:sz="0" w:space="0" w:color="auto"/>
            <w:bottom w:val="none" w:sz="0" w:space="0" w:color="auto"/>
            <w:right w:val="none" w:sz="0" w:space="0" w:color="auto"/>
          </w:divBdr>
        </w:div>
        <w:div w:id="262497657">
          <w:marLeft w:val="547"/>
          <w:marRight w:val="0"/>
          <w:marTop w:val="0"/>
          <w:marBottom w:val="0"/>
          <w:divBdr>
            <w:top w:val="none" w:sz="0" w:space="0" w:color="auto"/>
            <w:left w:val="none" w:sz="0" w:space="0" w:color="auto"/>
            <w:bottom w:val="none" w:sz="0" w:space="0" w:color="auto"/>
            <w:right w:val="none" w:sz="0" w:space="0" w:color="auto"/>
          </w:divBdr>
        </w:div>
        <w:div w:id="739599800">
          <w:marLeft w:val="547"/>
          <w:marRight w:val="0"/>
          <w:marTop w:val="0"/>
          <w:marBottom w:val="0"/>
          <w:divBdr>
            <w:top w:val="none" w:sz="0" w:space="0" w:color="auto"/>
            <w:left w:val="none" w:sz="0" w:space="0" w:color="auto"/>
            <w:bottom w:val="none" w:sz="0" w:space="0" w:color="auto"/>
            <w:right w:val="none" w:sz="0" w:space="0" w:color="auto"/>
          </w:divBdr>
        </w:div>
        <w:div w:id="1839231021">
          <w:marLeft w:val="547"/>
          <w:marRight w:val="0"/>
          <w:marTop w:val="0"/>
          <w:marBottom w:val="0"/>
          <w:divBdr>
            <w:top w:val="none" w:sz="0" w:space="0" w:color="auto"/>
            <w:left w:val="none" w:sz="0" w:space="0" w:color="auto"/>
            <w:bottom w:val="none" w:sz="0" w:space="0" w:color="auto"/>
            <w:right w:val="none" w:sz="0" w:space="0" w:color="auto"/>
          </w:divBdr>
        </w:div>
        <w:div w:id="690650013">
          <w:marLeft w:val="547"/>
          <w:marRight w:val="0"/>
          <w:marTop w:val="0"/>
          <w:marBottom w:val="0"/>
          <w:divBdr>
            <w:top w:val="none" w:sz="0" w:space="0" w:color="auto"/>
            <w:left w:val="none" w:sz="0" w:space="0" w:color="auto"/>
            <w:bottom w:val="none" w:sz="0" w:space="0" w:color="auto"/>
            <w:right w:val="none" w:sz="0" w:space="0" w:color="auto"/>
          </w:divBdr>
        </w:div>
        <w:div w:id="324237885">
          <w:marLeft w:val="547"/>
          <w:marRight w:val="0"/>
          <w:marTop w:val="0"/>
          <w:marBottom w:val="0"/>
          <w:divBdr>
            <w:top w:val="none" w:sz="0" w:space="0" w:color="auto"/>
            <w:left w:val="none" w:sz="0" w:space="0" w:color="auto"/>
            <w:bottom w:val="none" w:sz="0" w:space="0" w:color="auto"/>
            <w:right w:val="none" w:sz="0" w:space="0" w:color="auto"/>
          </w:divBdr>
        </w:div>
        <w:div w:id="221722243">
          <w:marLeft w:val="547"/>
          <w:marRight w:val="0"/>
          <w:marTop w:val="0"/>
          <w:marBottom w:val="0"/>
          <w:divBdr>
            <w:top w:val="none" w:sz="0" w:space="0" w:color="auto"/>
            <w:left w:val="none" w:sz="0" w:space="0" w:color="auto"/>
            <w:bottom w:val="none" w:sz="0" w:space="0" w:color="auto"/>
            <w:right w:val="none" w:sz="0" w:space="0" w:color="auto"/>
          </w:divBdr>
        </w:div>
        <w:div w:id="1032150792">
          <w:marLeft w:val="547"/>
          <w:marRight w:val="0"/>
          <w:marTop w:val="0"/>
          <w:marBottom w:val="0"/>
          <w:divBdr>
            <w:top w:val="none" w:sz="0" w:space="0" w:color="auto"/>
            <w:left w:val="none" w:sz="0" w:space="0" w:color="auto"/>
            <w:bottom w:val="none" w:sz="0" w:space="0" w:color="auto"/>
            <w:right w:val="none" w:sz="0" w:space="0" w:color="auto"/>
          </w:divBdr>
        </w:div>
        <w:div w:id="871263855">
          <w:marLeft w:val="547"/>
          <w:marRight w:val="0"/>
          <w:marTop w:val="0"/>
          <w:marBottom w:val="0"/>
          <w:divBdr>
            <w:top w:val="none" w:sz="0" w:space="0" w:color="auto"/>
            <w:left w:val="none" w:sz="0" w:space="0" w:color="auto"/>
            <w:bottom w:val="none" w:sz="0" w:space="0" w:color="auto"/>
            <w:right w:val="none" w:sz="0" w:space="0" w:color="auto"/>
          </w:divBdr>
        </w:div>
      </w:divsChild>
    </w:div>
    <w:div w:id="1320041721">
      <w:bodyDiv w:val="1"/>
      <w:marLeft w:val="0"/>
      <w:marRight w:val="0"/>
      <w:marTop w:val="0"/>
      <w:marBottom w:val="0"/>
      <w:divBdr>
        <w:top w:val="none" w:sz="0" w:space="0" w:color="auto"/>
        <w:left w:val="none" w:sz="0" w:space="0" w:color="auto"/>
        <w:bottom w:val="none" w:sz="0" w:space="0" w:color="auto"/>
        <w:right w:val="none" w:sz="0" w:space="0" w:color="auto"/>
      </w:divBdr>
      <w:divsChild>
        <w:div w:id="390544945">
          <w:marLeft w:val="547"/>
          <w:marRight w:val="0"/>
          <w:marTop w:val="0"/>
          <w:marBottom w:val="0"/>
          <w:divBdr>
            <w:top w:val="none" w:sz="0" w:space="0" w:color="auto"/>
            <w:left w:val="none" w:sz="0" w:space="0" w:color="auto"/>
            <w:bottom w:val="none" w:sz="0" w:space="0" w:color="auto"/>
            <w:right w:val="none" w:sz="0" w:space="0" w:color="auto"/>
          </w:divBdr>
        </w:div>
        <w:div w:id="870530941">
          <w:marLeft w:val="547"/>
          <w:marRight w:val="0"/>
          <w:marTop w:val="0"/>
          <w:marBottom w:val="0"/>
          <w:divBdr>
            <w:top w:val="none" w:sz="0" w:space="0" w:color="auto"/>
            <w:left w:val="none" w:sz="0" w:space="0" w:color="auto"/>
            <w:bottom w:val="none" w:sz="0" w:space="0" w:color="auto"/>
            <w:right w:val="none" w:sz="0" w:space="0" w:color="auto"/>
          </w:divBdr>
        </w:div>
        <w:div w:id="1300843287">
          <w:marLeft w:val="547"/>
          <w:marRight w:val="0"/>
          <w:marTop w:val="0"/>
          <w:marBottom w:val="0"/>
          <w:divBdr>
            <w:top w:val="none" w:sz="0" w:space="0" w:color="auto"/>
            <w:left w:val="none" w:sz="0" w:space="0" w:color="auto"/>
            <w:bottom w:val="none" w:sz="0" w:space="0" w:color="auto"/>
            <w:right w:val="none" w:sz="0" w:space="0" w:color="auto"/>
          </w:divBdr>
        </w:div>
        <w:div w:id="1722169784">
          <w:marLeft w:val="547"/>
          <w:marRight w:val="0"/>
          <w:marTop w:val="0"/>
          <w:marBottom w:val="0"/>
          <w:divBdr>
            <w:top w:val="none" w:sz="0" w:space="0" w:color="auto"/>
            <w:left w:val="none" w:sz="0" w:space="0" w:color="auto"/>
            <w:bottom w:val="none" w:sz="0" w:space="0" w:color="auto"/>
            <w:right w:val="none" w:sz="0" w:space="0" w:color="auto"/>
          </w:divBdr>
        </w:div>
        <w:div w:id="1098718175">
          <w:marLeft w:val="547"/>
          <w:marRight w:val="0"/>
          <w:marTop w:val="0"/>
          <w:marBottom w:val="0"/>
          <w:divBdr>
            <w:top w:val="none" w:sz="0" w:space="0" w:color="auto"/>
            <w:left w:val="none" w:sz="0" w:space="0" w:color="auto"/>
            <w:bottom w:val="none" w:sz="0" w:space="0" w:color="auto"/>
            <w:right w:val="none" w:sz="0" w:space="0" w:color="auto"/>
          </w:divBdr>
        </w:div>
      </w:divsChild>
    </w:div>
    <w:div w:id="1337270405">
      <w:bodyDiv w:val="1"/>
      <w:marLeft w:val="0"/>
      <w:marRight w:val="0"/>
      <w:marTop w:val="0"/>
      <w:marBottom w:val="0"/>
      <w:divBdr>
        <w:top w:val="none" w:sz="0" w:space="0" w:color="auto"/>
        <w:left w:val="none" w:sz="0" w:space="0" w:color="auto"/>
        <w:bottom w:val="none" w:sz="0" w:space="0" w:color="auto"/>
        <w:right w:val="none" w:sz="0" w:space="0" w:color="auto"/>
      </w:divBdr>
      <w:divsChild>
        <w:div w:id="816189613">
          <w:marLeft w:val="547"/>
          <w:marRight w:val="0"/>
          <w:marTop w:val="0"/>
          <w:marBottom w:val="0"/>
          <w:divBdr>
            <w:top w:val="none" w:sz="0" w:space="0" w:color="auto"/>
            <w:left w:val="none" w:sz="0" w:space="0" w:color="auto"/>
            <w:bottom w:val="none" w:sz="0" w:space="0" w:color="auto"/>
            <w:right w:val="none" w:sz="0" w:space="0" w:color="auto"/>
          </w:divBdr>
        </w:div>
      </w:divsChild>
    </w:div>
    <w:div w:id="1360277332">
      <w:bodyDiv w:val="1"/>
      <w:marLeft w:val="0"/>
      <w:marRight w:val="0"/>
      <w:marTop w:val="0"/>
      <w:marBottom w:val="0"/>
      <w:divBdr>
        <w:top w:val="none" w:sz="0" w:space="0" w:color="auto"/>
        <w:left w:val="none" w:sz="0" w:space="0" w:color="auto"/>
        <w:bottom w:val="none" w:sz="0" w:space="0" w:color="auto"/>
        <w:right w:val="none" w:sz="0" w:space="0" w:color="auto"/>
      </w:divBdr>
    </w:div>
    <w:div w:id="1426926363">
      <w:bodyDiv w:val="1"/>
      <w:marLeft w:val="0"/>
      <w:marRight w:val="0"/>
      <w:marTop w:val="0"/>
      <w:marBottom w:val="0"/>
      <w:divBdr>
        <w:top w:val="none" w:sz="0" w:space="0" w:color="auto"/>
        <w:left w:val="none" w:sz="0" w:space="0" w:color="auto"/>
        <w:bottom w:val="none" w:sz="0" w:space="0" w:color="auto"/>
        <w:right w:val="none" w:sz="0" w:space="0" w:color="auto"/>
      </w:divBdr>
      <w:divsChild>
        <w:div w:id="1038775684">
          <w:marLeft w:val="547"/>
          <w:marRight w:val="0"/>
          <w:marTop w:val="0"/>
          <w:marBottom w:val="0"/>
          <w:divBdr>
            <w:top w:val="none" w:sz="0" w:space="0" w:color="auto"/>
            <w:left w:val="none" w:sz="0" w:space="0" w:color="auto"/>
            <w:bottom w:val="none" w:sz="0" w:space="0" w:color="auto"/>
            <w:right w:val="none" w:sz="0" w:space="0" w:color="auto"/>
          </w:divBdr>
        </w:div>
        <w:div w:id="765612579">
          <w:marLeft w:val="547"/>
          <w:marRight w:val="0"/>
          <w:marTop w:val="0"/>
          <w:marBottom w:val="0"/>
          <w:divBdr>
            <w:top w:val="none" w:sz="0" w:space="0" w:color="auto"/>
            <w:left w:val="none" w:sz="0" w:space="0" w:color="auto"/>
            <w:bottom w:val="none" w:sz="0" w:space="0" w:color="auto"/>
            <w:right w:val="none" w:sz="0" w:space="0" w:color="auto"/>
          </w:divBdr>
        </w:div>
        <w:div w:id="483275999">
          <w:marLeft w:val="547"/>
          <w:marRight w:val="0"/>
          <w:marTop w:val="0"/>
          <w:marBottom w:val="0"/>
          <w:divBdr>
            <w:top w:val="none" w:sz="0" w:space="0" w:color="auto"/>
            <w:left w:val="none" w:sz="0" w:space="0" w:color="auto"/>
            <w:bottom w:val="none" w:sz="0" w:space="0" w:color="auto"/>
            <w:right w:val="none" w:sz="0" w:space="0" w:color="auto"/>
          </w:divBdr>
        </w:div>
        <w:div w:id="1765102054">
          <w:marLeft w:val="547"/>
          <w:marRight w:val="0"/>
          <w:marTop w:val="0"/>
          <w:marBottom w:val="0"/>
          <w:divBdr>
            <w:top w:val="none" w:sz="0" w:space="0" w:color="auto"/>
            <w:left w:val="none" w:sz="0" w:space="0" w:color="auto"/>
            <w:bottom w:val="none" w:sz="0" w:space="0" w:color="auto"/>
            <w:right w:val="none" w:sz="0" w:space="0" w:color="auto"/>
          </w:divBdr>
        </w:div>
        <w:div w:id="329796192">
          <w:marLeft w:val="547"/>
          <w:marRight w:val="0"/>
          <w:marTop w:val="0"/>
          <w:marBottom w:val="0"/>
          <w:divBdr>
            <w:top w:val="none" w:sz="0" w:space="0" w:color="auto"/>
            <w:left w:val="none" w:sz="0" w:space="0" w:color="auto"/>
            <w:bottom w:val="none" w:sz="0" w:space="0" w:color="auto"/>
            <w:right w:val="none" w:sz="0" w:space="0" w:color="auto"/>
          </w:divBdr>
        </w:div>
      </w:divsChild>
    </w:div>
    <w:div w:id="1767967142">
      <w:bodyDiv w:val="1"/>
      <w:marLeft w:val="0"/>
      <w:marRight w:val="0"/>
      <w:marTop w:val="0"/>
      <w:marBottom w:val="0"/>
      <w:divBdr>
        <w:top w:val="none" w:sz="0" w:space="0" w:color="auto"/>
        <w:left w:val="none" w:sz="0" w:space="0" w:color="auto"/>
        <w:bottom w:val="none" w:sz="0" w:space="0" w:color="auto"/>
        <w:right w:val="none" w:sz="0" w:space="0" w:color="auto"/>
      </w:divBdr>
      <w:divsChild>
        <w:div w:id="1913150123">
          <w:marLeft w:val="547"/>
          <w:marRight w:val="0"/>
          <w:marTop w:val="0"/>
          <w:marBottom w:val="0"/>
          <w:divBdr>
            <w:top w:val="none" w:sz="0" w:space="0" w:color="auto"/>
            <w:left w:val="none" w:sz="0" w:space="0" w:color="auto"/>
            <w:bottom w:val="none" w:sz="0" w:space="0" w:color="auto"/>
            <w:right w:val="none" w:sz="0" w:space="0" w:color="auto"/>
          </w:divBdr>
        </w:div>
        <w:div w:id="552303771">
          <w:marLeft w:val="547"/>
          <w:marRight w:val="0"/>
          <w:marTop w:val="0"/>
          <w:marBottom w:val="0"/>
          <w:divBdr>
            <w:top w:val="none" w:sz="0" w:space="0" w:color="auto"/>
            <w:left w:val="none" w:sz="0" w:space="0" w:color="auto"/>
            <w:bottom w:val="none" w:sz="0" w:space="0" w:color="auto"/>
            <w:right w:val="none" w:sz="0" w:space="0" w:color="auto"/>
          </w:divBdr>
        </w:div>
        <w:div w:id="1387611058">
          <w:marLeft w:val="547"/>
          <w:marRight w:val="0"/>
          <w:marTop w:val="0"/>
          <w:marBottom w:val="0"/>
          <w:divBdr>
            <w:top w:val="none" w:sz="0" w:space="0" w:color="auto"/>
            <w:left w:val="none" w:sz="0" w:space="0" w:color="auto"/>
            <w:bottom w:val="none" w:sz="0" w:space="0" w:color="auto"/>
            <w:right w:val="none" w:sz="0" w:space="0" w:color="auto"/>
          </w:divBdr>
        </w:div>
        <w:div w:id="1210266386">
          <w:marLeft w:val="547"/>
          <w:marRight w:val="0"/>
          <w:marTop w:val="0"/>
          <w:marBottom w:val="0"/>
          <w:divBdr>
            <w:top w:val="none" w:sz="0" w:space="0" w:color="auto"/>
            <w:left w:val="none" w:sz="0" w:space="0" w:color="auto"/>
            <w:bottom w:val="none" w:sz="0" w:space="0" w:color="auto"/>
            <w:right w:val="none" w:sz="0" w:space="0" w:color="auto"/>
          </w:divBdr>
        </w:div>
        <w:div w:id="2021271527">
          <w:marLeft w:val="547"/>
          <w:marRight w:val="0"/>
          <w:marTop w:val="0"/>
          <w:marBottom w:val="0"/>
          <w:divBdr>
            <w:top w:val="none" w:sz="0" w:space="0" w:color="auto"/>
            <w:left w:val="none" w:sz="0" w:space="0" w:color="auto"/>
            <w:bottom w:val="none" w:sz="0" w:space="0" w:color="auto"/>
            <w:right w:val="none" w:sz="0" w:space="0" w:color="auto"/>
          </w:divBdr>
        </w:div>
        <w:div w:id="1725836990">
          <w:marLeft w:val="547"/>
          <w:marRight w:val="0"/>
          <w:marTop w:val="0"/>
          <w:marBottom w:val="0"/>
          <w:divBdr>
            <w:top w:val="none" w:sz="0" w:space="0" w:color="auto"/>
            <w:left w:val="none" w:sz="0" w:space="0" w:color="auto"/>
            <w:bottom w:val="none" w:sz="0" w:space="0" w:color="auto"/>
            <w:right w:val="none" w:sz="0" w:space="0" w:color="auto"/>
          </w:divBdr>
        </w:div>
        <w:div w:id="547884691">
          <w:marLeft w:val="547"/>
          <w:marRight w:val="0"/>
          <w:marTop w:val="0"/>
          <w:marBottom w:val="0"/>
          <w:divBdr>
            <w:top w:val="none" w:sz="0" w:space="0" w:color="auto"/>
            <w:left w:val="none" w:sz="0" w:space="0" w:color="auto"/>
            <w:bottom w:val="none" w:sz="0" w:space="0" w:color="auto"/>
            <w:right w:val="none" w:sz="0" w:space="0" w:color="auto"/>
          </w:divBdr>
        </w:div>
        <w:div w:id="822236572">
          <w:marLeft w:val="547"/>
          <w:marRight w:val="0"/>
          <w:marTop w:val="0"/>
          <w:marBottom w:val="0"/>
          <w:divBdr>
            <w:top w:val="none" w:sz="0" w:space="0" w:color="auto"/>
            <w:left w:val="none" w:sz="0" w:space="0" w:color="auto"/>
            <w:bottom w:val="none" w:sz="0" w:space="0" w:color="auto"/>
            <w:right w:val="none" w:sz="0" w:space="0" w:color="auto"/>
          </w:divBdr>
        </w:div>
      </w:divsChild>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1887838803">
          <w:marLeft w:val="547"/>
          <w:marRight w:val="0"/>
          <w:marTop w:val="0"/>
          <w:marBottom w:val="0"/>
          <w:divBdr>
            <w:top w:val="none" w:sz="0" w:space="0" w:color="auto"/>
            <w:left w:val="none" w:sz="0" w:space="0" w:color="auto"/>
            <w:bottom w:val="none" w:sz="0" w:space="0" w:color="auto"/>
            <w:right w:val="none" w:sz="0" w:space="0" w:color="auto"/>
          </w:divBdr>
        </w:div>
        <w:div w:id="526212486">
          <w:marLeft w:val="547"/>
          <w:marRight w:val="0"/>
          <w:marTop w:val="0"/>
          <w:marBottom w:val="0"/>
          <w:divBdr>
            <w:top w:val="none" w:sz="0" w:space="0" w:color="auto"/>
            <w:left w:val="none" w:sz="0" w:space="0" w:color="auto"/>
            <w:bottom w:val="none" w:sz="0" w:space="0" w:color="auto"/>
            <w:right w:val="none" w:sz="0" w:space="0" w:color="auto"/>
          </w:divBdr>
        </w:div>
        <w:div w:id="1733700082">
          <w:marLeft w:val="547"/>
          <w:marRight w:val="0"/>
          <w:marTop w:val="0"/>
          <w:marBottom w:val="0"/>
          <w:divBdr>
            <w:top w:val="none" w:sz="0" w:space="0" w:color="auto"/>
            <w:left w:val="none" w:sz="0" w:space="0" w:color="auto"/>
            <w:bottom w:val="none" w:sz="0" w:space="0" w:color="auto"/>
            <w:right w:val="none" w:sz="0" w:space="0" w:color="auto"/>
          </w:divBdr>
        </w:div>
        <w:div w:id="500897377">
          <w:marLeft w:val="547"/>
          <w:marRight w:val="0"/>
          <w:marTop w:val="0"/>
          <w:marBottom w:val="0"/>
          <w:divBdr>
            <w:top w:val="none" w:sz="0" w:space="0" w:color="auto"/>
            <w:left w:val="none" w:sz="0" w:space="0" w:color="auto"/>
            <w:bottom w:val="none" w:sz="0" w:space="0" w:color="auto"/>
            <w:right w:val="none" w:sz="0" w:space="0" w:color="auto"/>
          </w:divBdr>
        </w:div>
        <w:div w:id="1798377335">
          <w:marLeft w:val="547"/>
          <w:marRight w:val="0"/>
          <w:marTop w:val="0"/>
          <w:marBottom w:val="0"/>
          <w:divBdr>
            <w:top w:val="none" w:sz="0" w:space="0" w:color="auto"/>
            <w:left w:val="none" w:sz="0" w:space="0" w:color="auto"/>
            <w:bottom w:val="none" w:sz="0" w:space="0" w:color="auto"/>
            <w:right w:val="none" w:sz="0" w:space="0" w:color="auto"/>
          </w:divBdr>
        </w:div>
        <w:div w:id="201021296">
          <w:marLeft w:val="547"/>
          <w:marRight w:val="0"/>
          <w:marTop w:val="0"/>
          <w:marBottom w:val="0"/>
          <w:divBdr>
            <w:top w:val="none" w:sz="0" w:space="0" w:color="auto"/>
            <w:left w:val="none" w:sz="0" w:space="0" w:color="auto"/>
            <w:bottom w:val="none" w:sz="0" w:space="0" w:color="auto"/>
            <w:right w:val="none" w:sz="0" w:space="0" w:color="auto"/>
          </w:divBdr>
        </w:div>
        <w:div w:id="1795251713">
          <w:marLeft w:val="547"/>
          <w:marRight w:val="0"/>
          <w:marTop w:val="0"/>
          <w:marBottom w:val="0"/>
          <w:divBdr>
            <w:top w:val="none" w:sz="0" w:space="0" w:color="auto"/>
            <w:left w:val="none" w:sz="0" w:space="0" w:color="auto"/>
            <w:bottom w:val="none" w:sz="0" w:space="0" w:color="auto"/>
            <w:right w:val="none" w:sz="0" w:space="0" w:color="auto"/>
          </w:divBdr>
        </w:div>
      </w:divsChild>
    </w:div>
    <w:div w:id="2023241911">
      <w:bodyDiv w:val="1"/>
      <w:marLeft w:val="0"/>
      <w:marRight w:val="0"/>
      <w:marTop w:val="0"/>
      <w:marBottom w:val="0"/>
      <w:divBdr>
        <w:top w:val="none" w:sz="0" w:space="0" w:color="auto"/>
        <w:left w:val="none" w:sz="0" w:space="0" w:color="auto"/>
        <w:bottom w:val="none" w:sz="0" w:space="0" w:color="auto"/>
        <w:right w:val="none" w:sz="0" w:space="0" w:color="auto"/>
      </w:divBdr>
      <w:divsChild>
        <w:div w:id="191959432">
          <w:marLeft w:val="547"/>
          <w:marRight w:val="0"/>
          <w:marTop w:val="0"/>
          <w:marBottom w:val="0"/>
          <w:divBdr>
            <w:top w:val="none" w:sz="0" w:space="0" w:color="auto"/>
            <w:left w:val="none" w:sz="0" w:space="0" w:color="auto"/>
            <w:bottom w:val="none" w:sz="0" w:space="0" w:color="auto"/>
            <w:right w:val="none" w:sz="0" w:space="0" w:color="auto"/>
          </w:divBdr>
        </w:div>
        <w:div w:id="1033654220">
          <w:marLeft w:val="547"/>
          <w:marRight w:val="0"/>
          <w:marTop w:val="0"/>
          <w:marBottom w:val="0"/>
          <w:divBdr>
            <w:top w:val="none" w:sz="0" w:space="0" w:color="auto"/>
            <w:left w:val="none" w:sz="0" w:space="0" w:color="auto"/>
            <w:bottom w:val="none" w:sz="0" w:space="0" w:color="auto"/>
            <w:right w:val="none" w:sz="0" w:space="0" w:color="auto"/>
          </w:divBdr>
        </w:div>
        <w:div w:id="995111226">
          <w:marLeft w:val="547"/>
          <w:marRight w:val="0"/>
          <w:marTop w:val="0"/>
          <w:marBottom w:val="0"/>
          <w:divBdr>
            <w:top w:val="none" w:sz="0" w:space="0" w:color="auto"/>
            <w:left w:val="none" w:sz="0" w:space="0" w:color="auto"/>
            <w:bottom w:val="none" w:sz="0" w:space="0" w:color="auto"/>
            <w:right w:val="none" w:sz="0" w:space="0" w:color="auto"/>
          </w:divBdr>
        </w:div>
        <w:div w:id="848062424">
          <w:marLeft w:val="547"/>
          <w:marRight w:val="0"/>
          <w:marTop w:val="0"/>
          <w:marBottom w:val="0"/>
          <w:divBdr>
            <w:top w:val="none" w:sz="0" w:space="0" w:color="auto"/>
            <w:left w:val="none" w:sz="0" w:space="0" w:color="auto"/>
            <w:bottom w:val="none" w:sz="0" w:space="0" w:color="auto"/>
            <w:right w:val="none" w:sz="0" w:space="0" w:color="auto"/>
          </w:divBdr>
        </w:div>
        <w:div w:id="653415361">
          <w:marLeft w:val="547"/>
          <w:marRight w:val="0"/>
          <w:marTop w:val="0"/>
          <w:marBottom w:val="0"/>
          <w:divBdr>
            <w:top w:val="none" w:sz="0" w:space="0" w:color="auto"/>
            <w:left w:val="none" w:sz="0" w:space="0" w:color="auto"/>
            <w:bottom w:val="none" w:sz="0" w:space="0" w:color="auto"/>
            <w:right w:val="none" w:sz="0" w:space="0" w:color="auto"/>
          </w:divBdr>
        </w:div>
        <w:div w:id="360860977">
          <w:marLeft w:val="547"/>
          <w:marRight w:val="0"/>
          <w:marTop w:val="0"/>
          <w:marBottom w:val="0"/>
          <w:divBdr>
            <w:top w:val="none" w:sz="0" w:space="0" w:color="auto"/>
            <w:left w:val="none" w:sz="0" w:space="0" w:color="auto"/>
            <w:bottom w:val="none" w:sz="0" w:space="0" w:color="auto"/>
            <w:right w:val="none" w:sz="0" w:space="0" w:color="auto"/>
          </w:divBdr>
        </w:div>
        <w:div w:id="1149245005">
          <w:marLeft w:val="547"/>
          <w:marRight w:val="0"/>
          <w:marTop w:val="0"/>
          <w:marBottom w:val="0"/>
          <w:divBdr>
            <w:top w:val="none" w:sz="0" w:space="0" w:color="auto"/>
            <w:left w:val="none" w:sz="0" w:space="0" w:color="auto"/>
            <w:bottom w:val="none" w:sz="0" w:space="0" w:color="auto"/>
            <w:right w:val="none" w:sz="0" w:space="0" w:color="auto"/>
          </w:divBdr>
        </w:div>
        <w:div w:id="589852576">
          <w:marLeft w:val="547"/>
          <w:marRight w:val="0"/>
          <w:marTop w:val="0"/>
          <w:marBottom w:val="0"/>
          <w:divBdr>
            <w:top w:val="none" w:sz="0" w:space="0" w:color="auto"/>
            <w:left w:val="none" w:sz="0" w:space="0" w:color="auto"/>
            <w:bottom w:val="none" w:sz="0" w:space="0" w:color="auto"/>
            <w:right w:val="none" w:sz="0" w:space="0" w:color="auto"/>
          </w:divBdr>
        </w:div>
        <w:div w:id="214007391">
          <w:marLeft w:val="547"/>
          <w:marRight w:val="0"/>
          <w:marTop w:val="0"/>
          <w:marBottom w:val="0"/>
          <w:divBdr>
            <w:top w:val="none" w:sz="0" w:space="0" w:color="auto"/>
            <w:left w:val="none" w:sz="0" w:space="0" w:color="auto"/>
            <w:bottom w:val="none" w:sz="0" w:space="0" w:color="auto"/>
            <w:right w:val="none" w:sz="0" w:space="0" w:color="auto"/>
          </w:divBdr>
        </w:div>
        <w:div w:id="1637291647">
          <w:marLeft w:val="547"/>
          <w:marRight w:val="0"/>
          <w:marTop w:val="0"/>
          <w:marBottom w:val="0"/>
          <w:divBdr>
            <w:top w:val="none" w:sz="0" w:space="0" w:color="auto"/>
            <w:left w:val="none" w:sz="0" w:space="0" w:color="auto"/>
            <w:bottom w:val="none" w:sz="0" w:space="0" w:color="auto"/>
            <w:right w:val="none" w:sz="0" w:space="0" w:color="auto"/>
          </w:divBdr>
        </w:div>
        <w:div w:id="1739741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Forouhar</dc:creator>
  <cp:keywords/>
  <dc:description/>
  <cp:lastModifiedBy>Wendy Forouhar</cp:lastModifiedBy>
  <cp:revision>2</cp:revision>
  <dcterms:created xsi:type="dcterms:W3CDTF">2022-09-20T13:27:00Z</dcterms:created>
  <dcterms:modified xsi:type="dcterms:W3CDTF">2022-09-20T13:27:00Z</dcterms:modified>
</cp:coreProperties>
</file>